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D4" w:rsidRPr="00632DD4" w:rsidRDefault="00632DD4" w:rsidP="00632D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632DD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Муниципальное бюджетное дошкольное образовательное учреждение детский сад №1 «Остров детства» </w:t>
      </w:r>
      <w:proofErr w:type="spellStart"/>
      <w:r w:rsidRPr="00632DD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с.Ильинское</w:t>
      </w:r>
      <w:proofErr w:type="spellEnd"/>
      <w:r w:rsidRPr="00632DD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МО «</w:t>
      </w:r>
      <w:proofErr w:type="spellStart"/>
      <w:r w:rsidRPr="00632DD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Томаринский</w:t>
      </w:r>
      <w:proofErr w:type="spellEnd"/>
      <w:r w:rsidRPr="00632DD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городской округ» Сахалинской области</w:t>
      </w:r>
    </w:p>
    <w:p w:rsidR="00632DD4" w:rsidRPr="00632DD4" w:rsidRDefault="00632DD4" w:rsidP="00632D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u w:val="single"/>
          <w:lang w:eastAsia="ru-RU"/>
        </w:rPr>
      </w:pPr>
      <w:r w:rsidRPr="00632DD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694840 </w:t>
      </w:r>
      <w:proofErr w:type="spellStart"/>
      <w:r w:rsidRPr="00632DD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с.Ильинское</w:t>
      </w:r>
      <w:proofErr w:type="spellEnd"/>
      <w:r w:rsidRPr="00632DD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, </w:t>
      </w:r>
      <w:proofErr w:type="spellStart"/>
      <w:r w:rsidRPr="00632DD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ул.Железнодорожная</w:t>
      </w:r>
      <w:proofErr w:type="spellEnd"/>
      <w:r w:rsidRPr="00632DD4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, д.12 </w:t>
      </w:r>
    </w:p>
    <w:p w:rsidR="00632DD4" w:rsidRPr="00632DD4" w:rsidRDefault="00632DD4" w:rsidP="00632D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8"/>
          <w:u w:val="single"/>
          <w:lang w:eastAsia="ru-RU"/>
        </w:rPr>
      </w:pPr>
    </w:p>
    <w:p w:rsidR="00632DD4" w:rsidRDefault="00632DD4" w:rsidP="00632DD4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72"/>
          <w:szCs w:val="72"/>
          <w:lang w:eastAsia="ru-RU"/>
        </w:rPr>
      </w:pPr>
    </w:p>
    <w:p w:rsidR="00632DD4" w:rsidRPr="00632DD4" w:rsidRDefault="00632DD4" w:rsidP="00632DD4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72"/>
          <w:szCs w:val="72"/>
          <w:lang w:eastAsia="ru-RU"/>
        </w:rPr>
        <w:t>ПРОЕКТ</w:t>
      </w:r>
    </w:p>
    <w:p w:rsidR="00632DD4" w:rsidRPr="00632DD4" w:rsidRDefault="00632DD4" w:rsidP="00632DD4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lang w:eastAsia="ru-RU"/>
        </w:rPr>
      </w:pPr>
      <w:proofErr w:type="gramStart"/>
      <w:r w:rsidRPr="00632DD4">
        <w:rPr>
          <w:rFonts w:ascii="&amp;quot" w:eastAsia="Times New Roman" w:hAnsi="&amp;quot" w:cs="Times New Roman"/>
          <w:color w:val="000000"/>
          <w:sz w:val="44"/>
          <w:szCs w:val="44"/>
          <w:lang w:eastAsia="ru-RU"/>
        </w:rPr>
        <w:t>для</w:t>
      </w:r>
      <w:proofErr w:type="gramEnd"/>
      <w:r w:rsidRPr="00632DD4">
        <w:rPr>
          <w:rFonts w:ascii="&amp;quot" w:eastAsia="Times New Roman" w:hAnsi="&amp;quot" w:cs="Times New Roman"/>
          <w:color w:val="000000"/>
          <w:sz w:val="44"/>
          <w:szCs w:val="44"/>
          <w:lang w:eastAsia="ru-RU"/>
        </w:rPr>
        <w:t xml:space="preserve"> детей старшего дошкольного возраста</w:t>
      </w:r>
    </w:p>
    <w:p w:rsidR="00632DD4" w:rsidRPr="00632DD4" w:rsidRDefault="00632DD4" w:rsidP="00632DD4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72"/>
          <w:szCs w:val="72"/>
          <w:lang w:eastAsia="ru-RU"/>
        </w:rPr>
        <w:t>«Цветочная поляна»</w:t>
      </w:r>
    </w:p>
    <w:p w:rsidR="00632DD4" w:rsidRDefault="00632DD4" w:rsidP="00632DD4">
      <w:pPr>
        <w:spacing w:after="0" w:line="240" w:lineRule="auto"/>
        <w:ind w:firstLine="708"/>
        <w:jc w:val="righ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632DD4" w:rsidRDefault="00632DD4" w:rsidP="00632DD4">
      <w:pPr>
        <w:spacing w:after="0" w:line="240" w:lineRule="auto"/>
        <w:ind w:firstLine="708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632DD4">
        <w:rPr>
          <w:rFonts w:ascii="&amp;quot" w:eastAsia="Times New Roman" w:hAnsi="&amp;quot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4C2AF62" wp14:editId="5BCF17A5">
            <wp:extent cx="4340644" cy="3211426"/>
            <wp:effectExtent l="0" t="0" r="3175" b="8255"/>
            <wp:docPr id="1" name="Рисунок 1" descr="C:\Users\Анна\Desktop\Сад МБДОУ№1\прэктная деятельность\Шнырёва\72761dd1cc4406c22e46ceb5d10c3c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Сад МБДОУ№1\прэктная деятельность\Шнырёва\72761dd1cc4406c22e46ceb5d10c3cf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242" cy="3264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DD4" w:rsidRDefault="00632DD4" w:rsidP="00632DD4">
      <w:pPr>
        <w:spacing w:after="0" w:line="240" w:lineRule="auto"/>
        <w:ind w:firstLine="708"/>
        <w:jc w:val="righ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632DD4" w:rsidRDefault="00632DD4" w:rsidP="00632DD4">
      <w:pPr>
        <w:spacing w:after="0" w:line="240" w:lineRule="auto"/>
        <w:jc w:val="righ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</w:t>
      </w: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оспитатель МБДОУ д/с №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1</w:t>
      </w: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Остров детства </w:t>
      </w:r>
    </w:p>
    <w:p w:rsidR="00632DD4" w:rsidRPr="00632DD4" w:rsidRDefault="00632DD4" w:rsidP="00632DD4">
      <w:pPr>
        <w:spacing w:after="0" w:line="240" w:lineRule="auto"/>
        <w:ind w:firstLine="708"/>
        <w:jc w:val="right"/>
        <w:rPr>
          <w:rFonts w:ascii="&amp;quot" w:eastAsia="Times New Roman" w:hAnsi="&amp;quot" w:cs="Times New Roman"/>
          <w:color w:val="000000"/>
          <w:lang w:eastAsia="ru-RU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Ильинское</w:t>
      </w:r>
      <w:proofErr w:type="spellEnd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Сахалинской области</w:t>
      </w: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:</w:t>
      </w:r>
    </w:p>
    <w:p w:rsidR="00632DD4" w:rsidRPr="00632DD4" w:rsidRDefault="00632DD4" w:rsidP="00632DD4">
      <w:pPr>
        <w:spacing w:after="0" w:line="240" w:lineRule="auto"/>
        <w:ind w:firstLine="708"/>
        <w:jc w:val="right"/>
        <w:rPr>
          <w:rFonts w:ascii="&amp;quot" w:eastAsia="Times New Roman" w:hAnsi="&amp;quot" w:cs="Times New Roman"/>
          <w:color w:val="000000"/>
          <w:lang w:eastAsia="ru-RU"/>
        </w:rPr>
      </w:pP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Шнырёвой</w:t>
      </w:r>
      <w:proofErr w:type="spellEnd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Татьяны Николаевны</w:t>
      </w:r>
    </w:p>
    <w:p w:rsidR="00632DD4" w:rsidRDefault="00632DD4" w:rsidP="00632DD4">
      <w:pPr>
        <w:spacing w:after="0" w:line="240" w:lineRule="auto"/>
        <w:ind w:firstLine="708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632DD4" w:rsidRDefault="00632DD4" w:rsidP="00632DD4">
      <w:pPr>
        <w:spacing w:after="0" w:line="240" w:lineRule="auto"/>
        <w:ind w:firstLine="708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632DD4" w:rsidRDefault="00632DD4" w:rsidP="00632DD4">
      <w:pPr>
        <w:spacing w:after="0" w:line="240" w:lineRule="auto"/>
        <w:ind w:firstLine="708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632DD4" w:rsidRDefault="00632DD4" w:rsidP="00632DD4">
      <w:pPr>
        <w:spacing w:after="0" w:line="240" w:lineRule="auto"/>
        <w:ind w:firstLine="708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632DD4" w:rsidRDefault="00632DD4" w:rsidP="00632DD4">
      <w:pPr>
        <w:spacing w:after="0" w:line="240" w:lineRule="auto"/>
        <w:ind w:firstLine="708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632DD4" w:rsidRDefault="00632DD4" w:rsidP="00632DD4">
      <w:pPr>
        <w:spacing w:after="0" w:line="240" w:lineRule="auto"/>
        <w:ind w:firstLine="708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632DD4" w:rsidRDefault="00632DD4" w:rsidP="00632DD4">
      <w:pPr>
        <w:spacing w:after="0" w:line="240" w:lineRule="auto"/>
        <w:ind w:firstLine="708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632DD4" w:rsidRDefault="00632DD4" w:rsidP="00632DD4">
      <w:pPr>
        <w:spacing w:after="0" w:line="240" w:lineRule="auto"/>
        <w:ind w:firstLine="708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632DD4" w:rsidRDefault="00632DD4" w:rsidP="00632DD4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rFonts w:ascii="&amp;quot" w:eastAsia="Times New Roman" w:hAnsi="&amp;quot" w:cs="Times New Roman" w:hint="eastAsia"/>
          <w:color w:val="000000"/>
          <w:sz w:val="28"/>
          <w:szCs w:val="28"/>
          <w:lang w:eastAsia="ru-RU"/>
        </w:rPr>
        <w:t>с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Ильинское</w:t>
      </w:r>
      <w:proofErr w:type="spellEnd"/>
    </w:p>
    <w:p w:rsidR="00632DD4" w:rsidRDefault="00632DD4" w:rsidP="00632DD4">
      <w:pPr>
        <w:spacing w:after="0" w:line="240" w:lineRule="auto"/>
        <w:ind w:firstLine="708"/>
        <w:jc w:val="center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2021г.</w:t>
      </w:r>
    </w:p>
    <w:p w:rsidR="00632DD4" w:rsidRDefault="00632DD4" w:rsidP="00632DD4">
      <w:pPr>
        <w:spacing w:after="0" w:line="240" w:lineRule="auto"/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</w:pPr>
    </w:p>
    <w:p w:rsidR="00632DD4" w:rsidRPr="00632DD4" w:rsidRDefault="00632DD4" w:rsidP="00632DD4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lastRenderedPageBreak/>
        <w:t>Паспорт Проекта</w:t>
      </w:r>
    </w:p>
    <w:p w:rsidR="00632DD4" w:rsidRPr="00632DD4" w:rsidRDefault="00632DD4" w:rsidP="00632DD4">
      <w:pPr>
        <w:spacing w:after="0" w:line="240" w:lineRule="auto"/>
        <w:ind w:firstLine="708"/>
        <w:jc w:val="center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«Цветочная поляна»</w:t>
      </w:r>
    </w:p>
    <w:p w:rsidR="00632DD4" w:rsidRPr="00632DD4" w:rsidRDefault="00632DD4" w:rsidP="00632DD4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8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632DD4">
        <w:rPr>
          <w:rFonts w:ascii="&amp;quot" w:eastAsia="Times New Roman" w:hAnsi="&amp;quot" w:cs="Arial"/>
          <w:b/>
          <w:bCs/>
          <w:color w:val="000000"/>
          <w:sz w:val="28"/>
          <w:szCs w:val="28"/>
          <w:lang w:eastAsia="ru-RU"/>
        </w:rPr>
        <w:t xml:space="preserve">Полное наименование проекта: </w:t>
      </w:r>
      <w:r w:rsidRPr="00632DD4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«Цветочная поляна»</w:t>
      </w:r>
    </w:p>
    <w:p w:rsidR="00632DD4" w:rsidRPr="00632DD4" w:rsidRDefault="00632DD4" w:rsidP="00632DD4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8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632DD4">
        <w:rPr>
          <w:rFonts w:ascii="&amp;quot" w:eastAsia="Times New Roman" w:hAnsi="&amp;quot" w:cs="Arial"/>
          <w:b/>
          <w:bCs/>
          <w:color w:val="000000"/>
          <w:sz w:val="28"/>
          <w:szCs w:val="28"/>
          <w:lang w:eastAsia="ru-RU"/>
        </w:rPr>
        <w:t xml:space="preserve">Автор проекта: </w:t>
      </w:r>
      <w:proofErr w:type="spellStart"/>
      <w:r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Шнырёва</w:t>
      </w:r>
      <w:proofErr w:type="spellEnd"/>
      <w:r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 Татьяна Николаевна</w:t>
      </w:r>
    </w:p>
    <w:p w:rsidR="00632DD4" w:rsidRPr="00632DD4" w:rsidRDefault="00632DD4" w:rsidP="00632DD4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8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632DD4">
        <w:rPr>
          <w:rFonts w:ascii="&amp;quot" w:eastAsia="Times New Roman" w:hAnsi="&amp;quot" w:cs="Arial"/>
          <w:b/>
          <w:bCs/>
          <w:color w:val="000000"/>
          <w:sz w:val="28"/>
          <w:szCs w:val="28"/>
          <w:lang w:eastAsia="ru-RU"/>
        </w:rPr>
        <w:t>Кадры:</w:t>
      </w:r>
      <w:r w:rsidRPr="00632DD4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 </w:t>
      </w:r>
      <w:r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воспитатель</w:t>
      </w:r>
    </w:p>
    <w:p w:rsidR="00632DD4" w:rsidRPr="00632DD4" w:rsidRDefault="00632DD4" w:rsidP="00632DD4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8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632DD4">
        <w:rPr>
          <w:rFonts w:ascii="&amp;quot" w:eastAsia="Times New Roman" w:hAnsi="&amp;quot" w:cs="Arial"/>
          <w:b/>
          <w:bCs/>
          <w:color w:val="000000"/>
          <w:sz w:val="28"/>
          <w:szCs w:val="28"/>
          <w:lang w:eastAsia="ru-RU"/>
        </w:rPr>
        <w:t>Вид, тип проекта:</w:t>
      </w:r>
      <w:r w:rsidRPr="00632DD4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 познавательно-творческий, краткосрочный</w:t>
      </w:r>
    </w:p>
    <w:p w:rsidR="00632DD4" w:rsidRPr="00632DD4" w:rsidRDefault="00632DD4" w:rsidP="00632DD4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8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632DD4">
        <w:rPr>
          <w:rFonts w:ascii="&amp;quot" w:eastAsia="Times New Roman" w:hAnsi="&amp;quot" w:cs="Arial"/>
          <w:b/>
          <w:bCs/>
          <w:color w:val="000000"/>
          <w:sz w:val="28"/>
          <w:szCs w:val="28"/>
          <w:lang w:eastAsia="ru-RU"/>
        </w:rPr>
        <w:t>Цель:</w:t>
      </w:r>
      <w:r w:rsidRPr="00632DD4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 способствовать формированию осознанно-правильного отношения к пред</w:t>
      </w:r>
      <w:r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ставителям растительного мира, </w:t>
      </w:r>
      <w:r w:rsidRPr="00632DD4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знакомство с разнообразием цветущих растений.</w:t>
      </w:r>
    </w:p>
    <w:p w:rsidR="00632DD4" w:rsidRPr="00632DD4" w:rsidRDefault="00632DD4" w:rsidP="00632DD4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8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632DD4">
        <w:rPr>
          <w:rFonts w:ascii="&amp;quot" w:eastAsia="Times New Roman" w:hAnsi="&amp;quot" w:cs="Arial"/>
          <w:b/>
          <w:bCs/>
          <w:color w:val="000000"/>
          <w:sz w:val="28"/>
          <w:szCs w:val="28"/>
          <w:lang w:eastAsia="ru-RU"/>
        </w:rPr>
        <w:t>Краткое содержание проекта:</w:t>
      </w:r>
      <w:r w:rsidRPr="00632DD4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 Проект организован для детей старшей группы. Проект направлен на ознакомление детей с окружающим миром, в частности с многообразием цветущих растений. В проекте учитываются индивидуальные особенности познавательного развития детей. Знакомясь с окружающим миром, воспитанники выполняют различные задания, способствующие интеллектуальному развитию, развитию речи. </w:t>
      </w:r>
    </w:p>
    <w:p w:rsidR="00632DD4" w:rsidRPr="00632DD4" w:rsidRDefault="00632DD4" w:rsidP="00632DD4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8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632DD4">
        <w:rPr>
          <w:rFonts w:ascii="&amp;quot" w:eastAsia="Times New Roman" w:hAnsi="&amp;quot" w:cs="Arial"/>
          <w:b/>
          <w:bCs/>
          <w:color w:val="000000"/>
          <w:sz w:val="28"/>
          <w:szCs w:val="28"/>
          <w:lang w:eastAsia="ru-RU"/>
        </w:rPr>
        <w:t>Место проведения:</w:t>
      </w:r>
      <w:r w:rsidRPr="00632DD4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 старшая группа</w:t>
      </w:r>
    </w:p>
    <w:p w:rsidR="00632DD4" w:rsidRPr="00632DD4" w:rsidRDefault="00632DD4" w:rsidP="00632DD4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8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632DD4">
        <w:rPr>
          <w:rFonts w:ascii="&amp;quot" w:eastAsia="Times New Roman" w:hAnsi="&amp;quot" w:cs="Arial"/>
          <w:b/>
          <w:bCs/>
          <w:color w:val="000000"/>
          <w:sz w:val="28"/>
          <w:szCs w:val="28"/>
          <w:lang w:eastAsia="ru-RU"/>
        </w:rPr>
        <w:t>Сроки проведения:</w:t>
      </w:r>
      <w:r w:rsidRPr="00632DD4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 </w:t>
      </w:r>
      <w:r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1 неделя </w:t>
      </w:r>
    </w:p>
    <w:p w:rsidR="00632DD4" w:rsidRPr="00632DD4" w:rsidRDefault="00632DD4" w:rsidP="00632DD4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8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632DD4">
        <w:rPr>
          <w:rFonts w:ascii="&amp;quot" w:eastAsia="Times New Roman" w:hAnsi="&amp;quot" w:cs="Arial"/>
          <w:b/>
          <w:bCs/>
          <w:color w:val="000000"/>
          <w:sz w:val="28"/>
          <w:szCs w:val="28"/>
          <w:lang w:eastAsia="ru-RU"/>
        </w:rPr>
        <w:t>Количество участников проекта:</w:t>
      </w:r>
      <w:r w:rsidRPr="00632DD4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 воспитатель, дети </w:t>
      </w:r>
    </w:p>
    <w:p w:rsidR="00632DD4" w:rsidRPr="00632DD4" w:rsidRDefault="00632DD4" w:rsidP="00632DD4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8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632DD4">
        <w:rPr>
          <w:rFonts w:ascii="&amp;quot" w:eastAsia="Times New Roman" w:hAnsi="&amp;quot" w:cs="Arial"/>
          <w:b/>
          <w:bCs/>
          <w:color w:val="000000"/>
          <w:sz w:val="28"/>
          <w:szCs w:val="28"/>
          <w:lang w:eastAsia="ru-RU"/>
        </w:rPr>
        <w:t>Форма проведения:</w:t>
      </w:r>
      <w:r w:rsidRPr="00632DD4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 групповой</w:t>
      </w:r>
    </w:p>
    <w:p w:rsidR="00632DD4" w:rsidRPr="00632DD4" w:rsidRDefault="00632DD4" w:rsidP="00632DD4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8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632DD4">
        <w:rPr>
          <w:rFonts w:ascii="&amp;quot" w:eastAsia="Times New Roman" w:hAnsi="&amp;quot" w:cs="Arial"/>
          <w:b/>
          <w:bCs/>
          <w:color w:val="000000"/>
          <w:sz w:val="28"/>
          <w:szCs w:val="28"/>
          <w:lang w:eastAsia="ru-RU"/>
        </w:rPr>
        <w:t>Ожидаемые результаты:</w:t>
      </w:r>
      <w:r w:rsidRPr="00632DD4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 </w:t>
      </w:r>
    </w:p>
    <w:p w:rsidR="00632DD4" w:rsidRPr="00632DD4" w:rsidRDefault="00632DD4" w:rsidP="00632DD4">
      <w:pPr>
        <w:numPr>
          <w:ilvl w:val="0"/>
          <w:numId w:val="2"/>
        </w:numPr>
        <w:spacing w:before="30" w:after="30" w:line="240" w:lineRule="auto"/>
        <w:ind w:left="0" w:firstLine="708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632DD4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Развитие познавательного интереса детей, расширение представлений о цветах. </w:t>
      </w:r>
    </w:p>
    <w:p w:rsidR="00632DD4" w:rsidRPr="00632DD4" w:rsidRDefault="00632DD4" w:rsidP="00632DD4">
      <w:pPr>
        <w:numPr>
          <w:ilvl w:val="0"/>
          <w:numId w:val="2"/>
        </w:numPr>
        <w:spacing w:before="30" w:after="30" w:line="240" w:lineRule="auto"/>
        <w:ind w:left="0" w:firstLine="708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632DD4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Положительно-эмоциональное и осознанное отношение к природе, к цветам, которые окружают ребенка. </w:t>
      </w:r>
    </w:p>
    <w:p w:rsidR="00632DD4" w:rsidRPr="00632DD4" w:rsidRDefault="00632DD4" w:rsidP="00632DD4">
      <w:pPr>
        <w:numPr>
          <w:ilvl w:val="0"/>
          <w:numId w:val="2"/>
        </w:numPr>
        <w:spacing w:before="30" w:after="30" w:line="240" w:lineRule="auto"/>
        <w:ind w:left="0" w:firstLine="708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632DD4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Готовность детей участвовать в практических делах по улучшению природной среды (посадка, уход за цветами).</w:t>
      </w:r>
    </w:p>
    <w:p w:rsidR="00632DD4" w:rsidRPr="00632DD4" w:rsidRDefault="00632DD4" w:rsidP="00632DD4">
      <w:pPr>
        <w:numPr>
          <w:ilvl w:val="0"/>
          <w:numId w:val="2"/>
        </w:numPr>
        <w:spacing w:before="30" w:after="30" w:line="240" w:lineRule="auto"/>
        <w:ind w:left="0" w:firstLine="708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632DD4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Дети понимают необходимость бережного и заботливого отношения к природе, основанного на ее нравственно-эстетическом и практическом значении для человека. </w:t>
      </w:r>
    </w:p>
    <w:p w:rsidR="00632DD4" w:rsidRPr="00632DD4" w:rsidRDefault="00632DD4" w:rsidP="00632DD4">
      <w:pPr>
        <w:spacing w:after="0" w:line="240" w:lineRule="auto"/>
        <w:ind w:left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12.</w:t>
      </w:r>
      <w:r w:rsidRPr="00632DD4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 Используемая литература 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1. Вакуленко Ю.А. Комплексные занимательные занятия в средней и старшей группах. – Волгоград: Учитель, 2009.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2. Киреева Л.Г., </w:t>
      </w:r>
      <w:proofErr w:type="spellStart"/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Бережнова</w:t>
      </w:r>
      <w:proofErr w:type="spellEnd"/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С.В. Формирование экологической культуры дошкольников: планирование, конспекты занятий. – Волгоград: Учитель, 2008.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3. Николаева С.Н. Юный эколог. Программа экологического воспитания в детском саду. – М.: МОЗАИКА-СИНТЕЗ, 2010.</w:t>
      </w:r>
    </w:p>
    <w:p w:rsidR="00632DD4" w:rsidRDefault="00632DD4" w:rsidP="00632DD4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44"/>
          <w:szCs w:val="44"/>
          <w:lang w:eastAsia="ru-RU"/>
        </w:rPr>
      </w:pPr>
    </w:p>
    <w:p w:rsidR="00632DD4" w:rsidRDefault="00632DD4" w:rsidP="00632DD4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44"/>
          <w:szCs w:val="44"/>
          <w:lang w:eastAsia="ru-RU"/>
        </w:rPr>
      </w:pPr>
    </w:p>
    <w:p w:rsidR="00632DD4" w:rsidRDefault="00632DD4" w:rsidP="00632DD4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44"/>
          <w:szCs w:val="44"/>
          <w:lang w:eastAsia="ru-RU"/>
        </w:rPr>
      </w:pPr>
    </w:p>
    <w:p w:rsid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b/>
          <w:bCs/>
          <w:color w:val="000000"/>
          <w:sz w:val="44"/>
          <w:szCs w:val="44"/>
          <w:lang w:eastAsia="ru-RU"/>
        </w:rPr>
      </w:pP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Актуальность: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bookmarkStart w:id="0" w:name="_GoBack"/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Экологическое воспитание является одним из направлений </w:t>
      </w:r>
      <w:proofErr w:type="spellStart"/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-образовательной деятельности дошкольного учреждения. Это важное средство всестороннего развития ребенка-дошкольника, формирования системы знаний о природе и воспитания осознанного отношения к ней. 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В дошкольном детстве закладываются основы экологической культуры. Дошкольникам доступны знания о растениях, животных, человеке как о живых существах, о связях и зависимостях в мире природы и между человеком и природой; о многообразии ценностей природы - оздоровительной, познавательной, нравственной, эстетической, практической; о том, что природа является средой обитания для человека. 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Ознакомление дошкольников с природой является одной из важнейших задач в работе с детьми. При этом очень важно, чтобы получаемые знания не были преподнесены изолированно, без привязки к целому комплексу явлений, окружающих предмет изучения. Дети всегда должны видеть связь отдельного вида с окружающей средой, его влияние на эту среду, они должны понимать, что растения и животные зависят друг от друга и от среды обитания. 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Экологическое воспитание – одно из основных направлений в системе образования, это способ воздействия на чувства детей, их сознания, взгляды и </w:t>
      </w:r>
      <w:proofErr w:type="gramStart"/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представления</w:t>
      </w:r>
      <w:proofErr w:type="gramEnd"/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. Дети испытывают потребность в общении с природой. Они учатся любить природу, наблюдать, сопереживать, понимать, что наша Земля не сможет существовать без растений, так как они не только помогают нам дышать, но и лечат от болезней.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Цветы – это не только красота, но и часть живой природы, которую надо беречь и охранять, и, конечно же, знать. </w:t>
      </w:r>
    </w:p>
    <w:bookmarkEnd w:id="0"/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способствовать формированию осознанно-правильного отношения к представителям растительного </w:t>
      </w:r>
      <w:proofErr w:type="gramStart"/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мира,  знакомство</w:t>
      </w:r>
      <w:proofErr w:type="gramEnd"/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с разнообразием цветущих растений.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- закреплять знания о цветах, о лете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- развивать любознательность, интерес к природе, наблюдательность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- создавать положительный эмоциональный настрой, развивать радостные чувства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 развивать умение работать совместно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- создавать условия для развития эмоционально-ценностного отношения к природе</w:t>
      </w:r>
    </w:p>
    <w:p w:rsidR="00632DD4" w:rsidRPr="00632DD4" w:rsidRDefault="00632DD4" w:rsidP="00632DD4">
      <w:pPr>
        <w:spacing w:after="0" w:line="240" w:lineRule="auto"/>
        <w:ind w:firstLine="708"/>
        <w:jc w:val="center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РЕАЛИЗАЦИЯ ПРОЕКТА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Подготовительный этап:</w:t>
      </w:r>
    </w:p>
    <w:p w:rsidR="00632DD4" w:rsidRPr="00632DD4" w:rsidRDefault="00632DD4" w:rsidP="00632DD4">
      <w:pPr>
        <w:numPr>
          <w:ilvl w:val="0"/>
          <w:numId w:val="3"/>
        </w:numPr>
        <w:spacing w:before="30" w:after="30" w:line="240" w:lineRule="auto"/>
        <w:ind w:left="0" w:firstLine="708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632DD4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Сбор и анализ литературы по данной теме</w:t>
      </w:r>
    </w:p>
    <w:p w:rsidR="00632DD4" w:rsidRPr="00632DD4" w:rsidRDefault="00632DD4" w:rsidP="00632DD4">
      <w:pPr>
        <w:numPr>
          <w:ilvl w:val="0"/>
          <w:numId w:val="3"/>
        </w:numPr>
        <w:spacing w:before="30" w:after="30" w:line="240" w:lineRule="auto"/>
        <w:ind w:left="0" w:firstLine="708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632DD4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Разработка плана реализации проекта</w:t>
      </w:r>
    </w:p>
    <w:p w:rsidR="00632DD4" w:rsidRPr="00632DD4" w:rsidRDefault="00632DD4" w:rsidP="00632DD4">
      <w:pPr>
        <w:numPr>
          <w:ilvl w:val="0"/>
          <w:numId w:val="3"/>
        </w:numPr>
        <w:spacing w:before="30" w:after="30" w:line="240" w:lineRule="auto"/>
        <w:ind w:left="0" w:firstLine="708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632DD4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Разработка дидактических игр, пособий</w:t>
      </w:r>
    </w:p>
    <w:p w:rsidR="00632DD4" w:rsidRPr="00632DD4" w:rsidRDefault="00632DD4" w:rsidP="00632DD4">
      <w:pPr>
        <w:numPr>
          <w:ilvl w:val="0"/>
          <w:numId w:val="3"/>
        </w:numPr>
        <w:spacing w:before="30" w:after="30" w:line="240" w:lineRule="auto"/>
        <w:ind w:left="0" w:firstLine="708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632DD4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Подборка иллюстративного материала</w:t>
      </w:r>
    </w:p>
    <w:p w:rsidR="00632DD4" w:rsidRPr="00632DD4" w:rsidRDefault="00632DD4" w:rsidP="00632DD4">
      <w:pPr>
        <w:numPr>
          <w:ilvl w:val="0"/>
          <w:numId w:val="3"/>
        </w:numPr>
        <w:spacing w:before="30" w:after="30" w:line="240" w:lineRule="auto"/>
        <w:ind w:left="0" w:firstLine="708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632DD4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lastRenderedPageBreak/>
        <w:t>Подборка стихотворений, загадок, песен, сказок по теме</w:t>
      </w:r>
    </w:p>
    <w:p w:rsidR="00632DD4" w:rsidRPr="00632DD4" w:rsidRDefault="00632DD4" w:rsidP="00632DD4">
      <w:pPr>
        <w:numPr>
          <w:ilvl w:val="0"/>
          <w:numId w:val="3"/>
        </w:numPr>
        <w:spacing w:before="30" w:after="30" w:line="240" w:lineRule="auto"/>
        <w:ind w:left="0" w:firstLine="708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632DD4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Подборка подвижных, пальчиковых, дидактических игр, веселых вопросов и упражнений по теме</w:t>
      </w:r>
    </w:p>
    <w:p w:rsidR="00632DD4" w:rsidRPr="00632DD4" w:rsidRDefault="00632DD4" w:rsidP="00632DD4">
      <w:pPr>
        <w:numPr>
          <w:ilvl w:val="0"/>
          <w:numId w:val="3"/>
        </w:numPr>
        <w:spacing w:before="30" w:after="30" w:line="240" w:lineRule="auto"/>
        <w:ind w:left="0" w:firstLine="708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632DD4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Подготовить материал для изобразительной деятельности, художественную и познавательную литературу для чтения детям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Основной этап: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u w:val="single"/>
          <w:lang w:eastAsia="ru-RU"/>
        </w:rPr>
        <w:t>Познание: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1. Непосредственно образовательная деятельность «Где растут цветы?»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2. Непосредственно образовательная деятельность «Цветик-</w:t>
      </w:r>
      <w:proofErr w:type="spellStart"/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»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3. Непосредственно образовательная деятельность «Одуванчик и растения луга»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4. Непосредственной образовательной деятельности «Кто живет на подоконнике? Характерные признаки комнатных растений»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u w:val="single"/>
          <w:lang w:eastAsia="ru-RU"/>
        </w:rPr>
        <w:t>Чтение художественной литературы:</w:t>
      </w: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Стихи о цветах.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Шорыгина Т. «Колокольчики и гном»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Пришвин М. «Золотой луг»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Сказка «Как поссорились растения» из учебного пособия А. Плешкова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Ж. Санд. «О чем рассказали цветы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Дмитриев Ю. Хоровод лепестков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Рассказывание произведения В.П. Катаева «Цветик-</w:t>
      </w:r>
      <w:proofErr w:type="spellStart"/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»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Загадывание загадок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Словесные игры 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«Я садовником родился»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«Опиши цветок»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u w:val="single"/>
          <w:lang w:eastAsia="ru-RU"/>
        </w:rPr>
        <w:t>Продуктивная деятельность:</w:t>
      </w: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Рисование «Мой любимый садовый цветок» (методом «тычка»).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Рисование «Мой любимый луговой цветок»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Аппликация «Цветы в вазе»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Аппликация «Астра из ниток»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Оригами «Тюльпан»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Лепка «На лугу»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Рисование пластилином «Я цветочек посажу, нашу группу наряжу».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u w:val="single"/>
          <w:lang w:eastAsia="ru-RU"/>
        </w:rPr>
        <w:t xml:space="preserve">Музыка: 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Слушание музыки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Ю. Антонов «Не рвите цветы»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В. Моцарт «Цветы» 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П.И. Чайковский «Цикл времена года», «Вальс цветов»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Ю. </w:t>
      </w:r>
      <w:proofErr w:type="spellStart"/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Чичков</w:t>
      </w:r>
      <w:proofErr w:type="spellEnd"/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«Волшебный цветок», «Это называется природа»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М. Протасов «Одуванчики»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Хороводные игры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«Мы на луг ходили»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«Галя по </w:t>
      </w:r>
      <w:proofErr w:type="spellStart"/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садочку</w:t>
      </w:r>
      <w:proofErr w:type="spellEnd"/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гуляла»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u w:val="single"/>
          <w:lang w:eastAsia="ru-RU"/>
        </w:rPr>
        <w:lastRenderedPageBreak/>
        <w:t xml:space="preserve">Физическая культура: 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Подвижные игры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«Солнышко и дождик»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«Растения»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«Цветы»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u w:val="single"/>
          <w:lang w:eastAsia="ru-RU"/>
        </w:rPr>
        <w:t>Самостоятельная игровая деятельность детей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Рассматривание книг, иллюстраций, альбомов, открыток с комнатными растениями, цветами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Раскрашивание цветов в раскрасках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Настольные, дидактические, пальчиковые, подвижные игры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Составление рассказов о цветах, сочинение загадок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Заключительный этап: 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 основе заключительного этапа лежит итоговое занятие «Путешествие на цветочную поляну».</w:t>
      </w:r>
    </w:p>
    <w:p w:rsidR="00632DD4" w:rsidRPr="00632DD4" w:rsidRDefault="00632DD4" w:rsidP="00632DD4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632DD4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Дети закрепили знания о цветах, об их красоте и пользе. Воспитывается бережное отношение к </w:t>
      </w:r>
    </w:p>
    <w:p w:rsidR="00681C6A" w:rsidRDefault="00681C6A"/>
    <w:sectPr w:rsidR="00681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8286D"/>
    <w:multiLevelType w:val="multilevel"/>
    <w:tmpl w:val="3890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B7139"/>
    <w:multiLevelType w:val="multilevel"/>
    <w:tmpl w:val="D4D0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1A7654"/>
    <w:multiLevelType w:val="multilevel"/>
    <w:tmpl w:val="9F4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B2"/>
    <w:rsid w:val="00632DD4"/>
    <w:rsid w:val="00681C6A"/>
    <w:rsid w:val="00EB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69177-D99D-4A88-93C7-36E630CD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965</Words>
  <Characters>5503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2021-11-22T00:49:00Z</dcterms:created>
  <dcterms:modified xsi:type="dcterms:W3CDTF">2021-11-22T00:56:00Z</dcterms:modified>
</cp:coreProperties>
</file>