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4F6" w:rsidRPr="000924F6" w:rsidRDefault="000924F6" w:rsidP="000924F6">
      <w:pPr>
        <w:spacing w:line="288" w:lineRule="atLeast"/>
        <w:outlineLvl w:val="0"/>
        <w:rPr>
          <w:rFonts w:ascii="Arial" w:eastAsia="Times New Roman" w:hAnsi="Arial" w:cs="Arial"/>
          <w:b/>
          <w:bCs/>
          <w:color w:val="000000"/>
          <w:spacing w:val="3"/>
          <w:kern w:val="36"/>
          <w:sz w:val="33"/>
          <w:szCs w:val="33"/>
          <w:lang w:eastAsia="ru-RU"/>
        </w:rPr>
      </w:pPr>
      <w:r w:rsidRPr="000924F6">
        <w:rPr>
          <w:rFonts w:ascii="Arial" w:eastAsia="Times New Roman" w:hAnsi="Arial" w:cs="Arial"/>
          <w:b/>
          <w:bCs/>
          <w:color w:val="000000"/>
          <w:spacing w:val="3"/>
          <w:kern w:val="36"/>
          <w:sz w:val="33"/>
          <w:szCs w:val="33"/>
          <w:lang w:eastAsia="ru-RU"/>
        </w:rPr>
        <w:t>Приказ Министерства образования и науки Российской Федерации (</w:t>
      </w:r>
      <w:proofErr w:type="spellStart"/>
      <w:r w:rsidRPr="000924F6">
        <w:rPr>
          <w:rFonts w:ascii="Arial" w:eastAsia="Times New Roman" w:hAnsi="Arial" w:cs="Arial"/>
          <w:b/>
          <w:bCs/>
          <w:color w:val="000000"/>
          <w:spacing w:val="3"/>
          <w:kern w:val="36"/>
          <w:sz w:val="33"/>
          <w:szCs w:val="33"/>
          <w:lang w:eastAsia="ru-RU"/>
        </w:rPr>
        <w:t>Минобрнауки</w:t>
      </w:r>
      <w:proofErr w:type="spellEnd"/>
      <w:r w:rsidRPr="000924F6">
        <w:rPr>
          <w:rFonts w:ascii="Arial" w:eastAsia="Times New Roman" w:hAnsi="Arial" w:cs="Arial"/>
          <w:b/>
          <w:bCs/>
          <w:color w:val="000000"/>
          <w:spacing w:val="3"/>
          <w:kern w:val="36"/>
          <w:sz w:val="33"/>
          <w:szCs w:val="33"/>
          <w:lang w:eastAsia="ru-RU"/>
        </w:rPr>
        <w:t xml:space="preserve"> России) от 23 ноября 2009 г. N 655 "Об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образования"</w:t>
      </w:r>
    </w:p>
    <w:p w:rsidR="00407B9C" w:rsidRDefault="00407B9C"/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b/>
          <w:bCs/>
          <w:color w:val="000000"/>
          <w:spacing w:val="3"/>
        </w:rPr>
        <w:t>Зарегистрирован в Минюсте РФ 8 февраля 2010 г.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b/>
          <w:bCs/>
          <w:color w:val="000000"/>
          <w:spacing w:val="3"/>
        </w:rPr>
        <w:t>Регистрационный N 16299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В соответствии с пунктом 5.2.8 Положения о Министерстве образования и науки Российской Федерации, утвержденного Постановлением Правительства Российской Федерации от 15 июня 2004 г. N280 (Собрание законодательства Российской Федерации, 2004, N25, ст. 2562; 2005, N15, ст. 1350; 2006, N18, ст. 2007; 2008, N25, ст. 2990; N34, ст. 3938; N42, ст. 4825; N46, ст. 5337; N48, ст. 5619; 2009, N3, ст. 378; N6, ст. 738; N14, ст. 1662), </w:t>
      </w:r>
      <w:r>
        <w:rPr>
          <w:rFonts w:ascii="Arial" w:hAnsi="Arial" w:cs="Arial"/>
          <w:b/>
          <w:bCs/>
          <w:color w:val="000000"/>
          <w:spacing w:val="3"/>
        </w:rPr>
        <w:t>приказываю: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Утвердить прилагаемые федеральные государственные требования к структуре основной общеобразовательной программы дошкольного образования и ввести их в действие со дня вступления в силу настоящего Приказа.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b/>
          <w:bCs/>
          <w:color w:val="000000"/>
          <w:spacing w:val="3"/>
        </w:rPr>
        <w:t>Министр А. Фурсенко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  <w:u w:val="single"/>
        </w:rPr>
        <w:t>Приложение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Федеральные государственные требования к структуре основной общеобразовательной программы дошкольного образования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b/>
          <w:bCs/>
          <w:color w:val="000000"/>
          <w:spacing w:val="3"/>
        </w:rPr>
        <w:t>I. Общие положения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 xml:space="preserve">1.1. Настоящие федеральные государственные требования устанавливают нормы и положения, обязательные при реализации основной общеобразовательной программы дошкольного образования образовательными учреждениями, имеющими государственную аккредитацию (далее - образовательные учреждения), в части определения структуры основной общеобразовательной программы дошкольного образования, в том числе соотношения ее частей, их объема, а также соотношения обязательной части </w:t>
      </w:r>
      <w:r>
        <w:rPr>
          <w:rFonts w:ascii="Arial" w:hAnsi="Arial" w:cs="Arial"/>
          <w:color w:val="000000"/>
          <w:spacing w:val="3"/>
        </w:rPr>
        <w:lastRenderedPageBreak/>
        <w:t>основной общеобразовательной программы и части, формируемой участниками образовательного процесса.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1.2. Федеральные требования учитывают особенности реализации основной общеобразовательной программы дошкольного образования для детей с ограниченными возможностями здоровья.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1.3. На основе федеральных требований разрабатываются: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proofErr w:type="gramStart"/>
      <w:r>
        <w:rPr>
          <w:rFonts w:ascii="Arial" w:hAnsi="Arial" w:cs="Arial"/>
          <w:color w:val="000000"/>
          <w:spacing w:val="3"/>
        </w:rPr>
        <w:t>примерная</w:t>
      </w:r>
      <w:proofErr w:type="gramEnd"/>
      <w:r>
        <w:rPr>
          <w:rFonts w:ascii="Arial" w:hAnsi="Arial" w:cs="Arial"/>
          <w:color w:val="000000"/>
          <w:spacing w:val="3"/>
        </w:rPr>
        <w:t xml:space="preserve"> основная общеобразовательная программа дошкольного образования;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proofErr w:type="gramStart"/>
      <w:r>
        <w:rPr>
          <w:rFonts w:ascii="Arial" w:hAnsi="Arial" w:cs="Arial"/>
          <w:color w:val="000000"/>
          <w:spacing w:val="3"/>
        </w:rPr>
        <w:t>примерная</w:t>
      </w:r>
      <w:proofErr w:type="gramEnd"/>
      <w:r>
        <w:rPr>
          <w:rFonts w:ascii="Arial" w:hAnsi="Arial" w:cs="Arial"/>
          <w:color w:val="000000"/>
          <w:spacing w:val="3"/>
        </w:rPr>
        <w:t xml:space="preserve"> основная общеобразовательная программа дошкольного образования для детей с ограниченными возможностями здоровья.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1.4. На основе федеральных требований осуществляется экспертиза основных общеобразовательных программ дошкольного образования при лицензировании образовательной деятельности и государственной аккредитации образовательных учреждений.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b/>
          <w:bCs/>
          <w:color w:val="000000"/>
          <w:spacing w:val="3"/>
        </w:rPr>
        <w:t>II. Требования к структуре основной общеобразовательной программы дошкольного образования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2.1. Основная общеобразовательная программа дошкольного образования (далее - Программа) разрабатывается, утверждается и реализуется в образовательном учреждении на основе примерных основных общеобразовательных программ дошкольного образования, разработка которых обеспечивается уполномоченным федеральным государственным органом на основе федеральных требований.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2.2. Программа определяет содержание и организацию образовательного процесса для детей дошкольного возраста и направлена на 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 дошкольного возраста, коррекцию недостатков в физическом и (или) психическом развитии детей.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lastRenderedPageBreak/>
        <w:t>2.3. Содержание Программы включает совокупность образовательных областей, которые обеспечивает разностороннее развитие детей с учетом их возрастных и индивидуальных особенностей по основным направлениям - физическому, социально-личностному, познавательно-речевому и художественно-эстетическому.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2.4. Программа должна: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proofErr w:type="gramStart"/>
      <w:r>
        <w:rPr>
          <w:rFonts w:ascii="Arial" w:hAnsi="Arial" w:cs="Arial"/>
          <w:color w:val="000000"/>
          <w:spacing w:val="3"/>
        </w:rPr>
        <w:t>соответствовать</w:t>
      </w:r>
      <w:proofErr w:type="gramEnd"/>
      <w:r>
        <w:rPr>
          <w:rFonts w:ascii="Arial" w:hAnsi="Arial" w:cs="Arial"/>
          <w:color w:val="000000"/>
          <w:spacing w:val="3"/>
        </w:rPr>
        <w:t xml:space="preserve"> принципу развивающего образования, целью которого является развитие ребенка;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proofErr w:type="gramStart"/>
      <w:r>
        <w:rPr>
          <w:rFonts w:ascii="Arial" w:hAnsi="Arial" w:cs="Arial"/>
          <w:color w:val="000000"/>
          <w:spacing w:val="3"/>
        </w:rPr>
        <w:t>сочетать</w:t>
      </w:r>
      <w:proofErr w:type="gramEnd"/>
      <w:r>
        <w:rPr>
          <w:rFonts w:ascii="Arial" w:hAnsi="Arial" w:cs="Arial"/>
          <w:color w:val="000000"/>
          <w:spacing w:val="3"/>
        </w:rPr>
        <w:t xml:space="preserve"> принципы научной обоснованности и практической применимости (содержание программы должно соответствовать основным положениям возрастной психологии и дошкольной педагогики, при этом иметь возможность реализации в массовой практике дошкольного образования);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proofErr w:type="gramStart"/>
      <w:r>
        <w:rPr>
          <w:rFonts w:ascii="Arial" w:hAnsi="Arial" w:cs="Arial"/>
          <w:color w:val="000000"/>
          <w:spacing w:val="3"/>
        </w:rPr>
        <w:t>соответствовать</w:t>
      </w:r>
      <w:proofErr w:type="gramEnd"/>
      <w:r>
        <w:rPr>
          <w:rFonts w:ascii="Arial" w:hAnsi="Arial" w:cs="Arial"/>
          <w:color w:val="000000"/>
          <w:spacing w:val="3"/>
        </w:rPr>
        <w:t xml:space="preserve"> критериям полноты, необходимости и достаточности (позволять решать поставленные цели и задачи только на необходимом и достаточном материале, максимально приближаться к разумному "минимуму");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proofErr w:type="gramStart"/>
      <w:r>
        <w:rPr>
          <w:rFonts w:ascii="Arial" w:hAnsi="Arial" w:cs="Arial"/>
          <w:color w:val="000000"/>
          <w:spacing w:val="3"/>
        </w:rPr>
        <w:t>обеспечивать</w:t>
      </w:r>
      <w:proofErr w:type="gramEnd"/>
      <w:r>
        <w:rPr>
          <w:rFonts w:ascii="Arial" w:hAnsi="Arial" w:cs="Arial"/>
          <w:color w:val="000000"/>
          <w:spacing w:val="3"/>
        </w:rPr>
        <w:t xml:space="preserve"> единство воспитательных, развивающих и обучающих целей и задач процесса образования детей дошкольного возраста, в процессе реализации которых формируются такие знания, умения и навыки, которые имеют непосредственное отношение к развитию детей дошкольного возраста;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proofErr w:type="gramStart"/>
      <w:r>
        <w:rPr>
          <w:rFonts w:ascii="Arial" w:hAnsi="Arial" w:cs="Arial"/>
          <w:color w:val="000000"/>
          <w:spacing w:val="3"/>
        </w:rPr>
        <w:t>строиться</w:t>
      </w:r>
      <w:proofErr w:type="gramEnd"/>
      <w:r>
        <w:rPr>
          <w:rFonts w:ascii="Arial" w:hAnsi="Arial" w:cs="Arial"/>
          <w:color w:val="000000"/>
          <w:spacing w:val="3"/>
        </w:rPr>
        <w:t xml:space="preserve"> с учетом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областей;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proofErr w:type="gramStart"/>
      <w:r>
        <w:rPr>
          <w:rFonts w:ascii="Arial" w:hAnsi="Arial" w:cs="Arial"/>
          <w:color w:val="000000"/>
          <w:spacing w:val="3"/>
        </w:rPr>
        <w:t>основываться</w:t>
      </w:r>
      <w:proofErr w:type="gramEnd"/>
      <w:r>
        <w:rPr>
          <w:rFonts w:ascii="Arial" w:hAnsi="Arial" w:cs="Arial"/>
          <w:color w:val="000000"/>
          <w:spacing w:val="3"/>
        </w:rPr>
        <w:t xml:space="preserve"> на комплексно-тематическом принципе построения образовательного процесса;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proofErr w:type="gramStart"/>
      <w:r>
        <w:rPr>
          <w:rFonts w:ascii="Arial" w:hAnsi="Arial" w:cs="Arial"/>
          <w:color w:val="000000"/>
          <w:spacing w:val="3"/>
        </w:rPr>
        <w:t>предусматривать</w:t>
      </w:r>
      <w:proofErr w:type="gramEnd"/>
      <w:r>
        <w:rPr>
          <w:rFonts w:ascii="Arial" w:hAnsi="Arial" w:cs="Arial"/>
          <w:color w:val="000000"/>
          <w:spacing w:val="3"/>
        </w:rPr>
        <w:t xml:space="preserve">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образования;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proofErr w:type="gramStart"/>
      <w:r>
        <w:rPr>
          <w:rFonts w:ascii="Arial" w:hAnsi="Arial" w:cs="Arial"/>
          <w:color w:val="000000"/>
          <w:spacing w:val="3"/>
        </w:rPr>
        <w:lastRenderedPageBreak/>
        <w:t>предполагать</w:t>
      </w:r>
      <w:proofErr w:type="gramEnd"/>
      <w:r>
        <w:rPr>
          <w:rFonts w:ascii="Arial" w:hAnsi="Arial" w:cs="Arial"/>
          <w:color w:val="000000"/>
          <w:spacing w:val="3"/>
        </w:rPr>
        <w:t xml:space="preserve"> построение образовательного процесса на адекватных возрасту формах работы с детьми. Основной формой работы с детьми дошкольного возраста и ведущим видом деятельности для них является игра.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2.5. Программа состоит из двух частей: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1) обязательной части;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2) части, формируемой участниками образовательного процесса.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2.6. Обязательная часть Программы должна быть реализована в любом образовательном учреждении, реализующем основную общеобразовательную программу дошкольного образования. Обеспечивает достижение воспитанниками готовности к школе, а именно необходимый и достаточный уровень развития ребенка для успешного освоения им основных общеобразовательных программ начального общего образования. В группах компенсирующей и комбинированной направленности обязательная часть программы включает в себя деятельность по квалифицированной коррекции недостатков в физическом и (или) психическом развитии детей с ограниченными возможностями здоровья.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2.7. Часть Программы, формируемая участниками образовательного процесса, отражает: 1) видовое разнообразие учреждений, наличие приоритетных направлений деятельности, в том числе по обеспечению равных стартовых возможностей для обучения детей в общеобразовательных учреждениях, по проведению санитарно-гигиенических, профилактических и оздоровительных мероприятий и процедур, по физическому, социально-личностному, познавательно-речевому, художественно-эстетическому развитию детей (кроме деятельности по квалифицированной коррекции недостатков в физическом и (или) психическом развитии детей с ограниченными возможностями здоровья); 2) специфику национально-культурных, демографических, климатических условий, в которых осуществляется образовательный процесс.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2.8. Время, необходимое для реализации Программы, составляет от 65% до 80% времени пребывания детей в группах с 12-ти часовым пребыванием в зависимости от возраста детей, их индивидуальных особенностей и потребностей, а также вида группы, в которой Программа реализуется.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lastRenderedPageBreak/>
        <w:t>2.9. Объем обязательной части Программы составляет не менее 80% времени, необходимого для реализации Программы, а части, формируемой участниками образовательного процесса - не более 20% общего объема Программы.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2.10. В зависимости от направленности функционирующих в образовательном учреждении групп детей дошкольного возраста - общеразвивающей, компенсирующей, оздоровительной или комбинированной - могут применяться различные варианты соотношения обязательной части Программы и части, формируемой участниками образовательного процесса, с учетом приоритетной деятельности образовательного учреждения.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Для всех образовательных учреждений, имеющих группы для детей старшего дошкольного возраста, в Программе отражается приоритетная деятельность образовательного учреждения по обеспечению равных стартовых возможностей для обучения детей в образовательных учреждениях, реализующих основную образовательную программу начального общего образования.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2.11. Общий объем обязательной части Программы рассчитывается в соответствии с возрастом воспитанников, основными направлениями их развития, спецификой дошкольного образования и включает время, отведенное на: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proofErr w:type="gramStart"/>
      <w:r>
        <w:rPr>
          <w:rFonts w:ascii="Arial" w:hAnsi="Arial" w:cs="Arial"/>
          <w:color w:val="000000"/>
          <w:spacing w:val="3"/>
        </w:rPr>
        <w:t>образовательную</w:t>
      </w:r>
      <w:proofErr w:type="gramEnd"/>
      <w:r>
        <w:rPr>
          <w:rFonts w:ascii="Arial" w:hAnsi="Arial" w:cs="Arial"/>
          <w:color w:val="000000"/>
          <w:spacing w:val="3"/>
        </w:rPr>
        <w:t xml:space="preserve"> деятельность, осуществляемую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музыкально-художественной, чтения);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proofErr w:type="gramStart"/>
      <w:r>
        <w:rPr>
          <w:rFonts w:ascii="Arial" w:hAnsi="Arial" w:cs="Arial"/>
          <w:color w:val="000000"/>
          <w:spacing w:val="3"/>
        </w:rPr>
        <w:t>образовательную</w:t>
      </w:r>
      <w:proofErr w:type="gramEnd"/>
      <w:r>
        <w:rPr>
          <w:rFonts w:ascii="Arial" w:hAnsi="Arial" w:cs="Arial"/>
          <w:color w:val="000000"/>
          <w:spacing w:val="3"/>
        </w:rPr>
        <w:t xml:space="preserve"> деятельность, осуществляемую в ходе режимных моментов;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proofErr w:type="gramStart"/>
      <w:r>
        <w:rPr>
          <w:rFonts w:ascii="Arial" w:hAnsi="Arial" w:cs="Arial"/>
          <w:color w:val="000000"/>
          <w:spacing w:val="3"/>
        </w:rPr>
        <w:t>самостоятельную</w:t>
      </w:r>
      <w:proofErr w:type="gramEnd"/>
      <w:r>
        <w:rPr>
          <w:rFonts w:ascii="Arial" w:hAnsi="Arial" w:cs="Arial"/>
          <w:color w:val="000000"/>
          <w:spacing w:val="3"/>
        </w:rPr>
        <w:t xml:space="preserve"> деятельность детей;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proofErr w:type="gramStart"/>
      <w:r>
        <w:rPr>
          <w:rFonts w:ascii="Arial" w:hAnsi="Arial" w:cs="Arial"/>
          <w:color w:val="000000"/>
          <w:spacing w:val="3"/>
        </w:rPr>
        <w:t>взаимодействие</w:t>
      </w:r>
      <w:proofErr w:type="gramEnd"/>
      <w:r>
        <w:rPr>
          <w:rFonts w:ascii="Arial" w:hAnsi="Arial" w:cs="Arial"/>
          <w:color w:val="000000"/>
          <w:spacing w:val="3"/>
        </w:rPr>
        <w:t xml:space="preserve"> с семьями детей по реализации основной общеобразовательной программы дошкольного образования.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 xml:space="preserve">2.12. Общий объем обязательной части основной общеобразовательной программы для детей с ограниченными возможностями здоровья, которая должна быть реализована в группах компенсирующей и комбинированной направленности, рассчитывается с учетом направленности программы, в соответствии с возрастом воспитанников, основными направлениями их </w:t>
      </w:r>
      <w:r>
        <w:rPr>
          <w:rFonts w:ascii="Arial" w:hAnsi="Arial" w:cs="Arial"/>
          <w:color w:val="000000"/>
          <w:spacing w:val="3"/>
        </w:rPr>
        <w:lastRenderedPageBreak/>
        <w:t>развития, спецификой дошкольного образования и включает время, отведенное на: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proofErr w:type="gramStart"/>
      <w:r>
        <w:rPr>
          <w:rFonts w:ascii="Arial" w:hAnsi="Arial" w:cs="Arial"/>
          <w:color w:val="000000"/>
          <w:spacing w:val="3"/>
        </w:rPr>
        <w:t>образовательную</w:t>
      </w:r>
      <w:proofErr w:type="gramEnd"/>
      <w:r>
        <w:rPr>
          <w:rFonts w:ascii="Arial" w:hAnsi="Arial" w:cs="Arial"/>
          <w:color w:val="000000"/>
          <w:spacing w:val="3"/>
        </w:rPr>
        <w:t xml:space="preserve"> деятельность, осуществляемую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музыкально-художественной, чтения) с квалифицированной коррекцией недостатков в физическом и (или) психическом развитии детей;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proofErr w:type="gramStart"/>
      <w:r>
        <w:rPr>
          <w:rFonts w:ascii="Arial" w:hAnsi="Arial" w:cs="Arial"/>
          <w:color w:val="000000"/>
          <w:spacing w:val="3"/>
        </w:rPr>
        <w:t>образовательную</w:t>
      </w:r>
      <w:proofErr w:type="gramEnd"/>
      <w:r>
        <w:rPr>
          <w:rFonts w:ascii="Arial" w:hAnsi="Arial" w:cs="Arial"/>
          <w:color w:val="000000"/>
          <w:spacing w:val="3"/>
        </w:rPr>
        <w:t xml:space="preserve"> деятельность с квалифицированной коррекцией недостатков в физическом и (или) психическом развитии детей, осуществляемую в ходе режимных моментов;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proofErr w:type="gramStart"/>
      <w:r>
        <w:rPr>
          <w:rFonts w:ascii="Arial" w:hAnsi="Arial" w:cs="Arial"/>
          <w:color w:val="000000"/>
          <w:spacing w:val="3"/>
        </w:rPr>
        <w:t>самостоятельную</w:t>
      </w:r>
      <w:proofErr w:type="gramEnd"/>
      <w:r>
        <w:rPr>
          <w:rFonts w:ascii="Arial" w:hAnsi="Arial" w:cs="Arial"/>
          <w:color w:val="000000"/>
          <w:spacing w:val="3"/>
        </w:rPr>
        <w:t xml:space="preserve"> деятельность детей;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proofErr w:type="gramStart"/>
      <w:r>
        <w:rPr>
          <w:rFonts w:ascii="Arial" w:hAnsi="Arial" w:cs="Arial"/>
          <w:color w:val="000000"/>
          <w:spacing w:val="3"/>
        </w:rPr>
        <w:t>взаимодействие</w:t>
      </w:r>
      <w:proofErr w:type="gramEnd"/>
      <w:r>
        <w:rPr>
          <w:rFonts w:ascii="Arial" w:hAnsi="Arial" w:cs="Arial"/>
          <w:color w:val="000000"/>
          <w:spacing w:val="3"/>
        </w:rPr>
        <w:t xml:space="preserve"> с семьями детей по реализации основной общеобразовательной программы дошкольного образования для детей с ограниченными возможностями здоровья.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2.13. В группах сокращенного дня и кратковременного пребывания в целях сохранения качества дошкольного образования приоритетной является образовательная деятельность, осуществляемая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музыкально-художественной, чтения), и образовательная деятельность, осуществляемая в ходе режимных моментов.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2.14. Обязательная часть Программы должна содержать следующие разделы: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1) пояснительная записка;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2) организация режима пребывания детей в образовательном учреждении;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3) содержание психолого-педагогической работы по освоению детьми образовательных областей "Физическая культура", "Здоровье", "Безопасность", "Социализация", "Труд", "Познание", "Коммуникация", "Чтение художественной литературы", "Художественное творчество", "Музыка";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4) содержание коррекционной работы (для детей с ограниченными возможностями здоровья);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lastRenderedPageBreak/>
        <w:t>5) планируемые результаты освоения детьми основной общеобразовательной программы дошкольного образования;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6) система мониторинга достижения детьми планируемых результатов освоения Программы.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b/>
          <w:bCs/>
          <w:color w:val="000000"/>
          <w:spacing w:val="3"/>
        </w:rPr>
        <w:t>III. Требования к разделам обязательной части основной общеобразовательной программы дошкольного образования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3.1. Пояснительная записка должна раскрывать: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1) возрастные и индивидуальные особенности контингента детей, воспитывающихся в образовательном учреждении;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2) приоритетные направления деятельности образовательного учреждения по реализации основной общеобразовательной программы дошкольного образования;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3) цели и задачи деятельности образовательного учреждения по реализации основной общеобразовательной программы дошкольного образования;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4) особенности осуществления образовательного процесса (национально-культурные, демографические, климатические и другие);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5) принципы и подходы к формированию Программы.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3.2. Организация режима пребывания детей в образовательном учреждении включает: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1) описание ежедневной организации жизни и деятельности детей в зависимости от их возрастных и индивидуальных особенностей и социального заказа родителей, предусматривающая личностно-ориентированные подходы к организации всех видов детской деятельности;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 xml:space="preserve">2) проектирование </w:t>
      </w:r>
      <w:proofErr w:type="spellStart"/>
      <w:r>
        <w:rPr>
          <w:rFonts w:ascii="Arial" w:hAnsi="Arial" w:cs="Arial"/>
          <w:color w:val="000000"/>
          <w:spacing w:val="3"/>
        </w:rPr>
        <w:t>воспитательно</w:t>
      </w:r>
      <w:proofErr w:type="spellEnd"/>
      <w:r>
        <w:rPr>
          <w:rFonts w:ascii="Arial" w:hAnsi="Arial" w:cs="Arial"/>
          <w:color w:val="000000"/>
          <w:spacing w:val="3"/>
        </w:rPr>
        <w:t>-образовательного процесса в соответствии с контингентом воспитанников, их индивидуальными и возрастными особенностями.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 xml:space="preserve">3.3. Содержание психолого-педагогической работы по освоению детьми образовательных областей "Физическая культура", "Здоровье", "Безопасность", </w:t>
      </w:r>
      <w:r>
        <w:rPr>
          <w:rFonts w:ascii="Arial" w:hAnsi="Arial" w:cs="Arial"/>
          <w:color w:val="000000"/>
          <w:spacing w:val="3"/>
        </w:rPr>
        <w:lastRenderedPageBreak/>
        <w:t xml:space="preserve">"Социализация", "Труд", "Познание", "Коммуникация", "Чтение художественной литературы", "Художественное творчество", "Музыка" ориентировано на развитие физических, интеллектуальных и личностных качеств детей. Задачи психолого-педагогической работы по формированию физических, интеллектуальных и личностных качеств детей решаются </w:t>
      </w:r>
      <w:proofErr w:type="spellStart"/>
      <w:r>
        <w:rPr>
          <w:rFonts w:ascii="Arial" w:hAnsi="Arial" w:cs="Arial"/>
          <w:color w:val="000000"/>
          <w:spacing w:val="3"/>
        </w:rPr>
        <w:t>интегрированно</w:t>
      </w:r>
      <w:proofErr w:type="spellEnd"/>
      <w:r>
        <w:rPr>
          <w:rFonts w:ascii="Arial" w:hAnsi="Arial" w:cs="Arial"/>
          <w:color w:val="000000"/>
          <w:spacing w:val="3"/>
        </w:rPr>
        <w:t xml:space="preserve"> в ходе освоения всех образовательных областей наряду с задачами, отражающими специфику каждой образовательной области, с обязательным психологическим сопровождением.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3.3.1. Содержание образовательной области "Физическая культура" направлено на достижение целей формирования у детей интереса и ценностного отношения к занятиям физической культурой, гармоничное физическое развитие через решение следующих специфических задач: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proofErr w:type="gramStart"/>
      <w:r>
        <w:rPr>
          <w:rFonts w:ascii="Arial" w:hAnsi="Arial" w:cs="Arial"/>
          <w:color w:val="000000"/>
          <w:spacing w:val="3"/>
        </w:rPr>
        <w:t>развитие</w:t>
      </w:r>
      <w:proofErr w:type="gramEnd"/>
      <w:r>
        <w:rPr>
          <w:rFonts w:ascii="Arial" w:hAnsi="Arial" w:cs="Arial"/>
          <w:color w:val="000000"/>
          <w:spacing w:val="3"/>
        </w:rPr>
        <w:t xml:space="preserve"> физических качеств (скоростных, силовых, гибкости, выносливости и координации);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proofErr w:type="gramStart"/>
      <w:r>
        <w:rPr>
          <w:rFonts w:ascii="Arial" w:hAnsi="Arial" w:cs="Arial"/>
          <w:color w:val="000000"/>
          <w:spacing w:val="3"/>
        </w:rPr>
        <w:t>накопление</w:t>
      </w:r>
      <w:proofErr w:type="gramEnd"/>
      <w:r>
        <w:rPr>
          <w:rFonts w:ascii="Arial" w:hAnsi="Arial" w:cs="Arial"/>
          <w:color w:val="000000"/>
          <w:spacing w:val="3"/>
        </w:rPr>
        <w:t xml:space="preserve"> и обогащение двигательного опыта детей (овладение основными движениями);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proofErr w:type="gramStart"/>
      <w:r>
        <w:rPr>
          <w:rFonts w:ascii="Arial" w:hAnsi="Arial" w:cs="Arial"/>
          <w:color w:val="000000"/>
          <w:spacing w:val="3"/>
        </w:rPr>
        <w:t>формирование</w:t>
      </w:r>
      <w:proofErr w:type="gramEnd"/>
      <w:r>
        <w:rPr>
          <w:rFonts w:ascii="Arial" w:hAnsi="Arial" w:cs="Arial"/>
          <w:color w:val="000000"/>
          <w:spacing w:val="3"/>
        </w:rPr>
        <w:t xml:space="preserve"> у воспитанников потребности в двигательной активности и физическом совершенствовании.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3.3.2. Содержание образовательной области "Здоровье" направлено на достижение целей охраны здоровья детей и формирования основы культуры здоровья через решение следующих задач: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proofErr w:type="gramStart"/>
      <w:r>
        <w:rPr>
          <w:rFonts w:ascii="Arial" w:hAnsi="Arial" w:cs="Arial"/>
          <w:color w:val="000000"/>
          <w:spacing w:val="3"/>
        </w:rPr>
        <w:t>сохранение</w:t>
      </w:r>
      <w:proofErr w:type="gramEnd"/>
      <w:r>
        <w:rPr>
          <w:rFonts w:ascii="Arial" w:hAnsi="Arial" w:cs="Arial"/>
          <w:color w:val="000000"/>
          <w:spacing w:val="3"/>
        </w:rPr>
        <w:t xml:space="preserve"> и укрепление физического и психического здоровья детей;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proofErr w:type="gramStart"/>
      <w:r>
        <w:rPr>
          <w:rFonts w:ascii="Arial" w:hAnsi="Arial" w:cs="Arial"/>
          <w:color w:val="000000"/>
          <w:spacing w:val="3"/>
        </w:rPr>
        <w:t>воспитание</w:t>
      </w:r>
      <w:proofErr w:type="gramEnd"/>
      <w:r>
        <w:rPr>
          <w:rFonts w:ascii="Arial" w:hAnsi="Arial" w:cs="Arial"/>
          <w:color w:val="000000"/>
          <w:spacing w:val="3"/>
        </w:rPr>
        <w:t xml:space="preserve"> культурно-гигиенических навыков;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proofErr w:type="gramStart"/>
      <w:r>
        <w:rPr>
          <w:rFonts w:ascii="Arial" w:hAnsi="Arial" w:cs="Arial"/>
          <w:color w:val="000000"/>
          <w:spacing w:val="3"/>
        </w:rPr>
        <w:t>формирование</w:t>
      </w:r>
      <w:proofErr w:type="gramEnd"/>
      <w:r>
        <w:rPr>
          <w:rFonts w:ascii="Arial" w:hAnsi="Arial" w:cs="Arial"/>
          <w:color w:val="000000"/>
          <w:spacing w:val="3"/>
        </w:rPr>
        <w:t xml:space="preserve"> начальных представлений о здоровом образе жизни.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3.3.3. Содержание образовательной области "Безопасность" направлено на достижение целей формирования основ безопасности собственной жизнедеятельности и формирования предпосылок экологического сознания (безопасности окружающего мира) через решение следующих задач: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proofErr w:type="gramStart"/>
      <w:r>
        <w:rPr>
          <w:rFonts w:ascii="Arial" w:hAnsi="Arial" w:cs="Arial"/>
          <w:color w:val="000000"/>
          <w:spacing w:val="3"/>
        </w:rPr>
        <w:t>формирование</w:t>
      </w:r>
      <w:proofErr w:type="gramEnd"/>
      <w:r>
        <w:rPr>
          <w:rFonts w:ascii="Arial" w:hAnsi="Arial" w:cs="Arial"/>
          <w:color w:val="000000"/>
          <w:spacing w:val="3"/>
        </w:rPr>
        <w:t xml:space="preserve"> представлений об опасных для человека и окружающего мира природы ситуациях и способах поведения в них;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proofErr w:type="gramStart"/>
      <w:r>
        <w:rPr>
          <w:rFonts w:ascii="Arial" w:hAnsi="Arial" w:cs="Arial"/>
          <w:color w:val="000000"/>
          <w:spacing w:val="3"/>
        </w:rPr>
        <w:lastRenderedPageBreak/>
        <w:t>приобщение</w:t>
      </w:r>
      <w:proofErr w:type="gramEnd"/>
      <w:r>
        <w:rPr>
          <w:rFonts w:ascii="Arial" w:hAnsi="Arial" w:cs="Arial"/>
          <w:color w:val="000000"/>
          <w:spacing w:val="3"/>
        </w:rPr>
        <w:t xml:space="preserve"> к правилам безопасного для человека и окружающего мира природы поведения;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proofErr w:type="gramStart"/>
      <w:r>
        <w:rPr>
          <w:rFonts w:ascii="Arial" w:hAnsi="Arial" w:cs="Arial"/>
          <w:color w:val="000000"/>
          <w:spacing w:val="3"/>
        </w:rPr>
        <w:t>передачу</w:t>
      </w:r>
      <w:proofErr w:type="gramEnd"/>
      <w:r>
        <w:rPr>
          <w:rFonts w:ascii="Arial" w:hAnsi="Arial" w:cs="Arial"/>
          <w:color w:val="000000"/>
          <w:spacing w:val="3"/>
        </w:rPr>
        <w:t xml:space="preserve"> детям знаний о правилах безопасности дорожного движения в качестве пешехода и пассажира транспортного средства;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proofErr w:type="gramStart"/>
      <w:r>
        <w:rPr>
          <w:rFonts w:ascii="Arial" w:hAnsi="Arial" w:cs="Arial"/>
          <w:color w:val="000000"/>
          <w:spacing w:val="3"/>
        </w:rPr>
        <w:t>формирование</w:t>
      </w:r>
      <w:proofErr w:type="gramEnd"/>
      <w:r>
        <w:rPr>
          <w:rFonts w:ascii="Arial" w:hAnsi="Arial" w:cs="Arial"/>
          <w:color w:val="000000"/>
          <w:spacing w:val="3"/>
        </w:rPr>
        <w:t xml:space="preserve"> осторожного и осмотрительного отношения к потенциально опасным для человека и окружающего мира природы ситуациям.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3.3.4. Содержание образовательной области "Социализация" направлено на достижение целей освоения первоначальных представлений социального характера и включения детей в систему социальных отношений через решение следующих задач: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proofErr w:type="gramStart"/>
      <w:r>
        <w:rPr>
          <w:rFonts w:ascii="Arial" w:hAnsi="Arial" w:cs="Arial"/>
          <w:color w:val="000000"/>
          <w:spacing w:val="3"/>
        </w:rPr>
        <w:t>развитие</w:t>
      </w:r>
      <w:proofErr w:type="gramEnd"/>
      <w:r>
        <w:rPr>
          <w:rFonts w:ascii="Arial" w:hAnsi="Arial" w:cs="Arial"/>
          <w:color w:val="000000"/>
          <w:spacing w:val="3"/>
        </w:rPr>
        <w:t xml:space="preserve"> игровой деятельности детей;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proofErr w:type="gramStart"/>
      <w:r>
        <w:rPr>
          <w:rFonts w:ascii="Arial" w:hAnsi="Arial" w:cs="Arial"/>
          <w:color w:val="000000"/>
          <w:spacing w:val="3"/>
        </w:rPr>
        <w:t>приобщение</w:t>
      </w:r>
      <w:proofErr w:type="gramEnd"/>
      <w:r>
        <w:rPr>
          <w:rFonts w:ascii="Arial" w:hAnsi="Arial" w:cs="Arial"/>
          <w:color w:val="000000"/>
          <w:spacing w:val="3"/>
        </w:rPr>
        <w:t xml:space="preserve"> к элементарным общепринятым нормам и правилам взаимоотношения со сверстниками и взрослыми (в том числе моральным);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proofErr w:type="gramStart"/>
      <w:r>
        <w:rPr>
          <w:rFonts w:ascii="Arial" w:hAnsi="Arial" w:cs="Arial"/>
          <w:color w:val="000000"/>
          <w:spacing w:val="3"/>
        </w:rPr>
        <w:t>формирование</w:t>
      </w:r>
      <w:proofErr w:type="gramEnd"/>
      <w:r>
        <w:rPr>
          <w:rFonts w:ascii="Arial" w:hAnsi="Arial" w:cs="Arial"/>
          <w:color w:val="000000"/>
          <w:spacing w:val="3"/>
        </w:rPr>
        <w:t xml:space="preserve"> гендерной, семейной, гражданской принадлежности, патриотических чувств, чувства принадлежности к мировому сообществу.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3.3.5. Содержание образовательной области "Труд" направлено на достижение цели формирования положительного отношения к труду через решение следующих задач: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proofErr w:type="gramStart"/>
      <w:r>
        <w:rPr>
          <w:rFonts w:ascii="Arial" w:hAnsi="Arial" w:cs="Arial"/>
          <w:color w:val="000000"/>
          <w:spacing w:val="3"/>
        </w:rPr>
        <w:t>развитие</w:t>
      </w:r>
      <w:proofErr w:type="gramEnd"/>
      <w:r>
        <w:rPr>
          <w:rFonts w:ascii="Arial" w:hAnsi="Arial" w:cs="Arial"/>
          <w:color w:val="000000"/>
          <w:spacing w:val="3"/>
        </w:rPr>
        <w:t xml:space="preserve"> трудовой деятельности;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proofErr w:type="gramStart"/>
      <w:r>
        <w:rPr>
          <w:rFonts w:ascii="Arial" w:hAnsi="Arial" w:cs="Arial"/>
          <w:color w:val="000000"/>
          <w:spacing w:val="3"/>
        </w:rPr>
        <w:t>воспитание</w:t>
      </w:r>
      <w:proofErr w:type="gramEnd"/>
      <w:r>
        <w:rPr>
          <w:rFonts w:ascii="Arial" w:hAnsi="Arial" w:cs="Arial"/>
          <w:color w:val="000000"/>
          <w:spacing w:val="3"/>
        </w:rPr>
        <w:t xml:space="preserve"> ценностного отношения к собственному труду, труду других людей и его результатам;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proofErr w:type="gramStart"/>
      <w:r>
        <w:rPr>
          <w:rFonts w:ascii="Arial" w:hAnsi="Arial" w:cs="Arial"/>
          <w:color w:val="000000"/>
          <w:spacing w:val="3"/>
        </w:rPr>
        <w:t>формирование</w:t>
      </w:r>
      <w:proofErr w:type="gramEnd"/>
      <w:r>
        <w:rPr>
          <w:rFonts w:ascii="Arial" w:hAnsi="Arial" w:cs="Arial"/>
          <w:color w:val="000000"/>
          <w:spacing w:val="3"/>
        </w:rPr>
        <w:t xml:space="preserve"> первичных представлений о труде взрослых, его роли в обществе и жизни каждого человека.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3.3.6. Содержание образовательной области "Познание" направлено на достижение целей развития у детей познавательных интересов, интеллектуального развития детей через решение следующих задач: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proofErr w:type="gramStart"/>
      <w:r>
        <w:rPr>
          <w:rFonts w:ascii="Arial" w:hAnsi="Arial" w:cs="Arial"/>
          <w:color w:val="000000"/>
          <w:spacing w:val="3"/>
        </w:rPr>
        <w:t>сенсорное</w:t>
      </w:r>
      <w:proofErr w:type="gramEnd"/>
      <w:r>
        <w:rPr>
          <w:rFonts w:ascii="Arial" w:hAnsi="Arial" w:cs="Arial"/>
          <w:color w:val="000000"/>
          <w:spacing w:val="3"/>
        </w:rPr>
        <w:t xml:space="preserve"> развитие;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proofErr w:type="gramStart"/>
      <w:r>
        <w:rPr>
          <w:rFonts w:ascii="Arial" w:hAnsi="Arial" w:cs="Arial"/>
          <w:color w:val="000000"/>
          <w:spacing w:val="3"/>
        </w:rPr>
        <w:lastRenderedPageBreak/>
        <w:t>развитие</w:t>
      </w:r>
      <w:proofErr w:type="gramEnd"/>
      <w:r>
        <w:rPr>
          <w:rFonts w:ascii="Arial" w:hAnsi="Arial" w:cs="Arial"/>
          <w:color w:val="000000"/>
          <w:spacing w:val="3"/>
        </w:rPr>
        <w:t xml:space="preserve"> познавательно-исследовательской и продуктивной (конструктивной) деятельности;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proofErr w:type="gramStart"/>
      <w:r>
        <w:rPr>
          <w:rFonts w:ascii="Arial" w:hAnsi="Arial" w:cs="Arial"/>
          <w:color w:val="000000"/>
          <w:spacing w:val="3"/>
        </w:rPr>
        <w:t>формирование</w:t>
      </w:r>
      <w:proofErr w:type="gramEnd"/>
      <w:r>
        <w:rPr>
          <w:rFonts w:ascii="Arial" w:hAnsi="Arial" w:cs="Arial"/>
          <w:color w:val="000000"/>
          <w:spacing w:val="3"/>
        </w:rPr>
        <w:t xml:space="preserve"> элементарных математических представлений;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proofErr w:type="gramStart"/>
      <w:r>
        <w:rPr>
          <w:rFonts w:ascii="Arial" w:hAnsi="Arial" w:cs="Arial"/>
          <w:color w:val="000000"/>
          <w:spacing w:val="3"/>
        </w:rPr>
        <w:t>формирование</w:t>
      </w:r>
      <w:proofErr w:type="gramEnd"/>
      <w:r>
        <w:rPr>
          <w:rFonts w:ascii="Arial" w:hAnsi="Arial" w:cs="Arial"/>
          <w:color w:val="000000"/>
          <w:spacing w:val="3"/>
        </w:rPr>
        <w:t xml:space="preserve"> целостной картины мира, расширение кругозора детей.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3.3.7. Содержание образовательной области "Коммуникация" направлено на достижение целей овладения конструктивными способами и средствами взаимодействия с окружающими людьми через решение следующих задач: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proofErr w:type="gramStart"/>
      <w:r>
        <w:rPr>
          <w:rFonts w:ascii="Arial" w:hAnsi="Arial" w:cs="Arial"/>
          <w:color w:val="000000"/>
          <w:spacing w:val="3"/>
        </w:rPr>
        <w:t>развитие</w:t>
      </w:r>
      <w:proofErr w:type="gramEnd"/>
      <w:r>
        <w:rPr>
          <w:rFonts w:ascii="Arial" w:hAnsi="Arial" w:cs="Arial"/>
          <w:color w:val="000000"/>
          <w:spacing w:val="3"/>
        </w:rPr>
        <w:t xml:space="preserve"> свободного общения со взрослыми и детьми;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proofErr w:type="gramStart"/>
      <w:r>
        <w:rPr>
          <w:rFonts w:ascii="Arial" w:hAnsi="Arial" w:cs="Arial"/>
          <w:color w:val="000000"/>
          <w:spacing w:val="3"/>
        </w:rPr>
        <w:t>развитие</w:t>
      </w:r>
      <w:proofErr w:type="gramEnd"/>
      <w:r>
        <w:rPr>
          <w:rFonts w:ascii="Arial" w:hAnsi="Arial" w:cs="Arial"/>
          <w:color w:val="000000"/>
          <w:spacing w:val="3"/>
        </w:rPr>
        <w:t xml:space="preserve"> всех компонентов устной речи детей (лексической стороны, грамматического строя речи, произносительной стороны речи; связной речи - диалогической и монологической форм) в различных формах и видах детской деятельности;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proofErr w:type="gramStart"/>
      <w:r>
        <w:rPr>
          <w:rFonts w:ascii="Arial" w:hAnsi="Arial" w:cs="Arial"/>
          <w:color w:val="000000"/>
          <w:spacing w:val="3"/>
        </w:rPr>
        <w:t>практическое</w:t>
      </w:r>
      <w:proofErr w:type="gramEnd"/>
      <w:r>
        <w:rPr>
          <w:rFonts w:ascii="Arial" w:hAnsi="Arial" w:cs="Arial"/>
          <w:color w:val="000000"/>
          <w:spacing w:val="3"/>
        </w:rPr>
        <w:t xml:space="preserve"> овладение воспитанниками нормами речи.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3.3.8. Содержание образовательной области "Чтение художественной литературы" направлено на достижение цели формирования интереса и потребности в чтении (восприятии) книг через решение следующих задач: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proofErr w:type="gramStart"/>
      <w:r>
        <w:rPr>
          <w:rFonts w:ascii="Arial" w:hAnsi="Arial" w:cs="Arial"/>
          <w:color w:val="000000"/>
          <w:spacing w:val="3"/>
        </w:rPr>
        <w:t>формирование</w:t>
      </w:r>
      <w:proofErr w:type="gramEnd"/>
      <w:r>
        <w:rPr>
          <w:rFonts w:ascii="Arial" w:hAnsi="Arial" w:cs="Arial"/>
          <w:color w:val="000000"/>
          <w:spacing w:val="3"/>
        </w:rPr>
        <w:t xml:space="preserve"> целостной картины мира, в том числе первичных ценностных представлений;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proofErr w:type="gramStart"/>
      <w:r>
        <w:rPr>
          <w:rFonts w:ascii="Arial" w:hAnsi="Arial" w:cs="Arial"/>
          <w:color w:val="000000"/>
          <w:spacing w:val="3"/>
        </w:rPr>
        <w:t>развитие</w:t>
      </w:r>
      <w:proofErr w:type="gramEnd"/>
      <w:r>
        <w:rPr>
          <w:rFonts w:ascii="Arial" w:hAnsi="Arial" w:cs="Arial"/>
          <w:color w:val="000000"/>
          <w:spacing w:val="3"/>
        </w:rPr>
        <w:t xml:space="preserve"> литературной речи;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proofErr w:type="gramStart"/>
      <w:r>
        <w:rPr>
          <w:rFonts w:ascii="Arial" w:hAnsi="Arial" w:cs="Arial"/>
          <w:color w:val="000000"/>
          <w:spacing w:val="3"/>
        </w:rPr>
        <w:t>приобщение</w:t>
      </w:r>
      <w:proofErr w:type="gramEnd"/>
      <w:r>
        <w:rPr>
          <w:rFonts w:ascii="Arial" w:hAnsi="Arial" w:cs="Arial"/>
          <w:color w:val="000000"/>
          <w:spacing w:val="3"/>
        </w:rPr>
        <w:t xml:space="preserve"> к словесному искусству, в том числе развитие художественного восприятия и эстетического вкуса.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3.3.9. Содержание образовательной области "Художественное творчество" направлено на достижение целей формирования интереса к эстетической стороне окружающей действительности, удовлетворение потребности детей в самовыражении через решение следующих задач: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proofErr w:type="gramStart"/>
      <w:r>
        <w:rPr>
          <w:rFonts w:ascii="Arial" w:hAnsi="Arial" w:cs="Arial"/>
          <w:color w:val="000000"/>
          <w:spacing w:val="3"/>
        </w:rPr>
        <w:t>развитие</w:t>
      </w:r>
      <w:proofErr w:type="gramEnd"/>
      <w:r>
        <w:rPr>
          <w:rFonts w:ascii="Arial" w:hAnsi="Arial" w:cs="Arial"/>
          <w:color w:val="000000"/>
          <w:spacing w:val="3"/>
        </w:rPr>
        <w:t xml:space="preserve"> продуктивной деятельности детей (рисование, лепка, аппликация, художественный труд);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proofErr w:type="gramStart"/>
      <w:r>
        <w:rPr>
          <w:rFonts w:ascii="Arial" w:hAnsi="Arial" w:cs="Arial"/>
          <w:color w:val="000000"/>
          <w:spacing w:val="3"/>
        </w:rPr>
        <w:lastRenderedPageBreak/>
        <w:t>развитие</w:t>
      </w:r>
      <w:proofErr w:type="gramEnd"/>
      <w:r>
        <w:rPr>
          <w:rFonts w:ascii="Arial" w:hAnsi="Arial" w:cs="Arial"/>
          <w:color w:val="000000"/>
          <w:spacing w:val="3"/>
        </w:rPr>
        <w:t xml:space="preserve"> детского творчества;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proofErr w:type="gramStart"/>
      <w:r>
        <w:rPr>
          <w:rFonts w:ascii="Arial" w:hAnsi="Arial" w:cs="Arial"/>
          <w:color w:val="000000"/>
          <w:spacing w:val="3"/>
        </w:rPr>
        <w:t>приобщение</w:t>
      </w:r>
      <w:proofErr w:type="gramEnd"/>
      <w:r>
        <w:rPr>
          <w:rFonts w:ascii="Arial" w:hAnsi="Arial" w:cs="Arial"/>
          <w:color w:val="000000"/>
          <w:spacing w:val="3"/>
        </w:rPr>
        <w:t xml:space="preserve"> к изобразительному искусству.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3.3.10. Содержание образовательной области "Музыка" направлено на достижение цели развития музыкальности детей, способности эмоционально воспринимать музыку через решение следующих задач: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proofErr w:type="gramStart"/>
      <w:r>
        <w:rPr>
          <w:rFonts w:ascii="Arial" w:hAnsi="Arial" w:cs="Arial"/>
          <w:color w:val="000000"/>
          <w:spacing w:val="3"/>
        </w:rPr>
        <w:t>развитие</w:t>
      </w:r>
      <w:proofErr w:type="gramEnd"/>
      <w:r>
        <w:rPr>
          <w:rFonts w:ascii="Arial" w:hAnsi="Arial" w:cs="Arial"/>
          <w:color w:val="000000"/>
          <w:spacing w:val="3"/>
        </w:rPr>
        <w:t xml:space="preserve"> музыкально-художественной деятельности;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proofErr w:type="gramStart"/>
      <w:r>
        <w:rPr>
          <w:rFonts w:ascii="Arial" w:hAnsi="Arial" w:cs="Arial"/>
          <w:color w:val="000000"/>
          <w:spacing w:val="3"/>
        </w:rPr>
        <w:t>приобщение</w:t>
      </w:r>
      <w:proofErr w:type="gramEnd"/>
      <w:r>
        <w:rPr>
          <w:rFonts w:ascii="Arial" w:hAnsi="Arial" w:cs="Arial"/>
          <w:color w:val="000000"/>
          <w:spacing w:val="3"/>
        </w:rPr>
        <w:t xml:space="preserve"> к музыкальному искусству.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 xml:space="preserve">Основные общеобразовательные программы содержат перечень необходимых для осуществления </w:t>
      </w:r>
      <w:proofErr w:type="spellStart"/>
      <w:r>
        <w:rPr>
          <w:rFonts w:ascii="Arial" w:hAnsi="Arial" w:cs="Arial"/>
          <w:color w:val="000000"/>
          <w:spacing w:val="3"/>
        </w:rPr>
        <w:t>воспитательно</w:t>
      </w:r>
      <w:proofErr w:type="spellEnd"/>
      <w:r>
        <w:rPr>
          <w:rFonts w:ascii="Arial" w:hAnsi="Arial" w:cs="Arial"/>
          <w:color w:val="000000"/>
          <w:spacing w:val="3"/>
        </w:rPr>
        <w:t>-образовательного процесса программ, технологий, методических пособий.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3.4. Раздел программы "Содержание коррекционной работы" разрабатывается при воспитании в образовательном учреждении детей дошкольного возраста с ограниченными возможностями здоровья.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Содержание коррекционной работы должно быть направлено на обеспечение коррекции недостатков в физическом и (или) психическом развитии различных категорий детей с ограниченными возможностями здоровья и оказание помощи детям этой категории в освоении Программы.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Содержание коррекционной работы должно обеспечивать: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proofErr w:type="gramStart"/>
      <w:r>
        <w:rPr>
          <w:rFonts w:ascii="Arial" w:hAnsi="Arial" w:cs="Arial"/>
          <w:color w:val="000000"/>
          <w:spacing w:val="3"/>
        </w:rPr>
        <w:t>выявление</w:t>
      </w:r>
      <w:proofErr w:type="gramEnd"/>
      <w:r>
        <w:rPr>
          <w:rFonts w:ascii="Arial" w:hAnsi="Arial" w:cs="Arial"/>
          <w:color w:val="000000"/>
          <w:spacing w:val="3"/>
        </w:rPr>
        <w:t xml:space="preserve"> особых образовательных потребностей детей с ограниченными возможностями здоровья, обусловленных недостатками в их физическом и (или) психическом развитии;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proofErr w:type="gramStart"/>
      <w:r>
        <w:rPr>
          <w:rFonts w:ascii="Arial" w:hAnsi="Arial" w:cs="Arial"/>
          <w:color w:val="000000"/>
          <w:spacing w:val="3"/>
        </w:rPr>
        <w:t>осуществление</w:t>
      </w:r>
      <w:proofErr w:type="gramEnd"/>
      <w:r>
        <w:rPr>
          <w:rFonts w:ascii="Arial" w:hAnsi="Arial" w:cs="Arial"/>
          <w:color w:val="000000"/>
          <w:spacing w:val="3"/>
        </w:rPr>
        <w:t xml:space="preserve"> индивидуально ориентированной психолого-медико-педагогической помощи детям с ограниченными возможностями здоровья с учетом особенностей психофизического развития и индивидуальных возможностей детей (в соответствии с рекомендациями психолого-медико-педагогической комиссии);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proofErr w:type="gramStart"/>
      <w:r>
        <w:rPr>
          <w:rFonts w:ascii="Arial" w:hAnsi="Arial" w:cs="Arial"/>
          <w:color w:val="000000"/>
          <w:spacing w:val="3"/>
        </w:rPr>
        <w:t>возможность</w:t>
      </w:r>
      <w:proofErr w:type="gramEnd"/>
      <w:r>
        <w:rPr>
          <w:rFonts w:ascii="Arial" w:hAnsi="Arial" w:cs="Arial"/>
          <w:color w:val="000000"/>
          <w:spacing w:val="3"/>
        </w:rPr>
        <w:t xml:space="preserve"> освоения детьми с ограниченными возможностями здоровья Программы и их интеграции в образовательном учреждении.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lastRenderedPageBreak/>
        <w:t>Указанный раздел должен содержать перечень, содержание и план реализации индивидуально ориентированных коррекционных мероприятий, обеспечивающих удовлетворение особых образовательных потребностей детей с ограниченными возможностями здоровья, их интеграцию в образовательном учреждении и освоение ими Программы, предусматривающих в том числе: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proofErr w:type="gramStart"/>
      <w:r>
        <w:rPr>
          <w:rFonts w:ascii="Arial" w:hAnsi="Arial" w:cs="Arial"/>
          <w:color w:val="000000"/>
          <w:spacing w:val="3"/>
        </w:rPr>
        <w:t>описание</w:t>
      </w:r>
      <w:proofErr w:type="gramEnd"/>
      <w:r>
        <w:rPr>
          <w:rFonts w:ascii="Arial" w:hAnsi="Arial" w:cs="Arial"/>
          <w:color w:val="000000"/>
          <w:spacing w:val="3"/>
        </w:rPr>
        <w:t xml:space="preserve"> системы комплексного психолого-медико-педагогического сопровождения детей с ограниченными возможностями здоровья в условиях образовательного процесса, включающего психолого-медико-педагогическое обследование детей с целью выявления их особых образовательных потребностей, мониторинг динамики развития детей, их успешности в освоении основной общеобразовательной программы дошкольного образования, планирование коррекционных мероприятий;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 xml:space="preserve">описание специальных условий обучения и воспитания детей с ограниченными возможностями здоровья, в том числе </w:t>
      </w:r>
      <w:proofErr w:type="spellStart"/>
      <w:r>
        <w:rPr>
          <w:rFonts w:ascii="Arial" w:hAnsi="Arial" w:cs="Arial"/>
          <w:color w:val="000000"/>
          <w:spacing w:val="3"/>
        </w:rPr>
        <w:t>безбарьерной</w:t>
      </w:r>
      <w:proofErr w:type="spellEnd"/>
      <w:r>
        <w:rPr>
          <w:rFonts w:ascii="Arial" w:hAnsi="Arial" w:cs="Arial"/>
          <w:color w:val="000000"/>
          <w:spacing w:val="3"/>
        </w:rPr>
        <w:t xml:space="preserve"> среды их жизнедеятельности, использование специальных образовательных программ и методов обучения и воспитания, специальных методических пособий и дидактических материалов, технических средств обучения коллективного и индивидуального пользования, предоставление услуг ассистента (помощника), оказывающего детям необходимую помощь, проведение групповых и индивидуальных коррекционных занятий.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В содержании коррекционной работы должно быть отражено взаимодействие в разработке и реализации коррекционных мероприятий воспитателей, специалистов образовательного учреждения (музыкального руководителя, воспитателя или инструктора по физической культуре, других педагогов), специалистов в области коррекционной педагогики, медицинских работников образовательного учреждения и других организаций, специализирующихся в области оказания поддержки детям с ограниченными возможностями здоровья.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В случае невозможности комплексного усвоения воспитанником Программы из-за тяжести физических и (или) психических нарушений, подтвержденных в установленном порядке психолого-медико-педагогической комиссией, содержание коррекционной работы формируется с акцентом на социализацию воспитанника и формирование практически-ориентированных навыков.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lastRenderedPageBreak/>
        <w:t>3.5. Планируемые результаты освоения детьми основной общеобразовательной программы дошкольного образования подразделяются на итоговые и промежуточные.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Планируемые итоговые результаты освоения детьми основной общеобразовательной программы дошкольного образования должны описывать интегративные качества ребенка, которые он может приобрести в результате освоения Программы: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proofErr w:type="gramStart"/>
      <w:r>
        <w:rPr>
          <w:rFonts w:ascii="Arial" w:hAnsi="Arial" w:cs="Arial"/>
          <w:color w:val="000000"/>
          <w:spacing w:val="3"/>
        </w:rPr>
        <w:t>физически</w:t>
      </w:r>
      <w:proofErr w:type="gramEnd"/>
      <w:r>
        <w:rPr>
          <w:rFonts w:ascii="Arial" w:hAnsi="Arial" w:cs="Arial"/>
          <w:color w:val="000000"/>
          <w:spacing w:val="3"/>
        </w:rPr>
        <w:t xml:space="preserve"> развитый, овладевший основными культурно-гигиеническими навыками. У ребенка сформированы основные физические качества и потребность в двигательной активности. Самостоятельно выполняет доступные возрасту гигиенические процедуры, соблюдает элементарные правила здорового образа жизни;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proofErr w:type="gramStart"/>
      <w:r>
        <w:rPr>
          <w:rFonts w:ascii="Arial" w:hAnsi="Arial" w:cs="Arial"/>
          <w:color w:val="000000"/>
          <w:spacing w:val="3"/>
        </w:rPr>
        <w:t>любознательный</w:t>
      </w:r>
      <w:proofErr w:type="gramEnd"/>
      <w:r>
        <w:rPr>
          <w:rFonts w:ascii="Arial" w:hAnsi="Arial" w:cs="Arial"/>
          <w:color w:val="000000"/>
          <w:spacing w:val="3"/>
        </w:rPr>
        <w:t>, активный. Интересуется новым, неизвестным в окружающем мире (мире предметов и вещей, мире отношений и своем внутреннем мире). Задает вопросы взрослому, любит экспериментировать. Способен самостоятельно действовать (в повседневной жизни, в различных видах детской деятельности). В случаях затруднений обращается за помощью к взрослому. Принимает живое, заинтересованное участие в образовательном процессе;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proofErr w:type="gramStart"/>
      <w:r>
        <w:rPr>
          <w:rFonts w:ascii="Arial" w:hAnsi="Arial" w:cs="Arial"/>
          <w:color w:val="000000"/>
          <w:spacing w:val="3"/>
        </w:rPr>
        <w:t>эмоционально</w:t>
      </w:r>
      <w:proofErr w:type="gramEnd"/>
      <w:r>
        <w:rPr>
          <w:rFonts w:ascii="Arial" w:hAnsi="Arial" w:cs="Arial"/>
          <w:color w:val="000000"/>
          <w:spacing w:val="3"/>
        </w:rPr>
        <w:t xml:space="preserve"> отзывчивый. Откликается на эмоции близких людей и друзей. Сопереживает персонажам сказок, историй, рассказов. Эмоционально реагирует на произведения изобразительного искусства, музыкальные и художественные произведения, мир природы;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proofErr w:type="gramStart"/>
      <w:r>
        <w:rPr>
          <w:rFonts w:ascii="Arial" w:hAnsi="Arial" w:cs="Arial"/>
          <w:color w:val="000000"/>
          <w:spacing w:val="3"/>
        </w:rPr>
        <w:t>овладевший</w:t>
      </w:r>
      <w:proofErr w:type="gramEnd"/>
      <w:r>
        <w:rPr>
          <w:rFonts w:ascii="Arial" w:hAnsi="Arial" w:cs="Arial"/>
          <w:color w:val="000000"/>
          <w:spacing w:val="3"/>
        </w:rPr>
        <w:t xml:space="preserve"> средствами общения и способами взаимодействия со взрослыми и сверстниками. Ребенок адекватно использует вербальные и невербальные средства общения, владеет диалогической речью и конструктивными способами взаимодействия с детьми и взрослыми (договаривается, обменивается предметами, распределяет действия при сотрудничестве). Способен изменять стиль общения со взрослым или сверстником, в зависимости от ситуации;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proofErr w:type="gramStart"/>
      <w:r>
        <w:rPr>
          <w:rFonts w:ascii="Arial" w:hAnsi="Arial" w:cs="Arial"/>
          <w:color w:val="000000"/>
          <w:spacing w:val="3"/>
        </w:rPr>
        <w:t>способный</w:t>
      </w:r>
      <w:proofErr w:type="gramEnd"/>
      <w:r>
        <w:rPr>
          <w:rFonts w:ascii="Arial" w:hAnsi="Arial" w:cs="Arial"/>
          <w:color w:val="000000"/>
          <w:spacing w:val="3"/>
        </w:rPr>
        <w:t xml:space="preserve"> управлять своим поведением и планировать свои действия на основе первичных ценностных представлений, соблюдающий элементарные общепринятые нормы и правила поведения. Поведение ребенка преимущественно определяется не сиюминутными желаниями и потребностями, </w:t>
      </w:r>
      <w:r>
        <w:rPr>
          <w:rFonts w:ascii="Arial" w:hAnsi="Arial" w:cs="Arial"/>
          <w:color w:val="000000"/>
          <w:spacing w:val="3"/>
        </w:rPr>
        <w:lastRenderedPageBreak/>
        <w:t>а требованиями со стороны взрослых и первичными ценностными представлениями о том "что такое хорошо и что такое плохо". Ребенок способен планировать свои действия, направленные на достижение конкретной цели. Соблюдает правила поведения на улице (дорожные правила), в общественных местах (транспорте, магазине, поликлинике, театре и др.);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proofErr w:type="gramStart"/>
      <w:r>
        <w:rPr>
          <w:rFonts w:ascii="Arial" w:hAnsi="Arial" w:cs="Arial"/>
          <w:color w:val="000000"/>
          <w:spacing w:val="3"/>
        </w:rPr>
        <w:t>способный</w:t>
      </w:r>
      <w:proofErr w:type="gramEnd"/>
      <w:r>
        <w:rPr>
          <w:rFonts w:ascii="Arial" w:hAnsi="Arial" w:cs="Arial"/>
          <w:color w:val="000000"/>
          <w:spacing w:val="3"/>
        </w:rPr>
        <w:t xml:space="preserve"> решать интеллектуальные и личностные задачи (проблемы), адекватные возрасту. Ребенок может применять самостоятельно усвоенные знания и способы деятельности для решения новых задач (проблем), поставленных как взрослым, так и им самим; в зависимости от ситуации может преобразовывать способы решения задач (проблем). Ребенок способен предложить собственный замысел и воплотить его в рисунке, постройке, рассказе и др.;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proofErr w:type="gramStart"/>
      <w:r>
        <w:rPr>
          <w:rFonts w:ascii="Arial" w:hAnsi="Arial" w:cs="Arial"/>
          <w:color w:val="000000"/>
          <w:spacing w:val="3"/>
        </w:rPr>
        <w:t>имеющий</w:t>
      </w:r>
      <w:proofErr w:type="gramEnd"/>
      <w:r>
        <w:rPr>
          <w:rFonts w:ascii="Arial" w:hAnsi="Arial" w:cs="Arial"/>
          <w:color w:val="000000"/>
          <w:spacing w:val="3"/>
        </w:rPr>
        <w:t xml:space="preserve"> первичные представления о себе, семье, обществе, государстве, мире и природе. Ребенок имеет представление о себе, собственной принадлежности и принадлежности других людей к определенному полу; о составе семьи, родственных отношениях и взаимосвязях, распределении семейных обязанностей, семейных традициях; об обществе, его культурных ценностях; о государстве и принадлежности к нему; о мире;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proofErr w:type="gramStart"/>
      <w:r>
        <w:rPr>
          <w:rFonts w:ascii="Arial" w:hAnsi="Arial" w:cs="Arial"/>
          <w:color w:val="000000"/>
          <w:spacing w:val="3"/>
        </w:rPr>
        <w:t>овладевший</w:t>
      </w:r>
      <w:proofErr w:type="gramEnd"/>
      <w:r>
        <w:rPr>
          <w:rFonts w:ascii="Arial" w:hAnsi="Arial" w:cs="Arial"/>
          <w:color w:val="000000"/>
          <w:spacing w:val="3"/>
        </w:rPr>
        <w:t xml:space="preserve"> универсальными предпосылками учебной деятельности - умениями работать по правилу и по образцу, слушать взрослого и выполнять его инструкции;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proofErr w:type="gramStart"/>
      <w:r>
        <w:rPr>
          <w:rFonts w:ascii="Arial" w:hAnsi="Arial" w:cs="Arial"/>
          <w:color w:val="000000"/>
          <w:spacing w:val="3"/>
        </w:rPr>
        <w:t>овладевший</w:t>
      </w:r>
      <w:proofErr w:type="gramEnd"/>
      <w:r>
        <w:rPr>
          <w:rFonts w:ascii="Arial" w:hAnsi="Arial" w:cs="Arial"/>
          <w:color w:val="000000"/>
          <w:spacing w:val="3"/>
        </w:rPr>
        <w:t xml:space="preserve"> необходимыми умениями и навыками. У ребенка сформированы умения и навыки, необходимые для осуществления различных видов детской деятельности.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Промежуточные результаты освоения Программы раскрывают динамику формирования интегративных качеств воспитанников в каждый возрастной период освоения Программы по всем направлениям развития детей.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3.6. Система мониторинга достижения детьми планируемых результатов освоения Программы (далее - система мониторинга) должна обеспечивать комплексный подход к оценке итоговых и промежуточных результатов освоения Программы, позволять осуществлять оценку динамики достижений детей и включать описание объекта, форм, периодичности и содержания мониторинга.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lastRenderedPageBreak/>
        <w:t xml:space="preserve">В процессе мониторинга исследуются физические, интеллектуальные и личностные качества ребенка путем наблюдений за ребенком, бесед, экспертных оценок, </w:t>
      </w:r>
      <w:proofErr w:type="spellStart"/>
      <w:r>
        <w:rPr>
          <w:rFonts w:ascii="Arial" w:hAnsi="Arial" w:cs="Arial"/>
          <w:color w:val="000000"/>
          <w:spacing w:val="3"/>
        </w:rPr>
        <w:t>критериально</w:t>
      </w:r>
      <w:proofErr w:type="spellEnd"/>
      <w:r>
        <w:rPr>
          <w:rFonts w:ascii="Arial" w:hAnsi="Arial" w:cs="Arial"/>
          <w:color w:val="000000"/>
          <w:spacing w:val="3"/>
        </w:rPr>
        <w:t xml:space="preserve">-ориентированных методик </w:t>
      </w:r>
      <w:proofErr w:type="spellStart"/>
      <w:r>
        <w:rPr>
          <w:rFonts w:ascii="Arial" w:hAnsi="Arial" w:cs="Arial"/>
          <w:color w:val="000000"/>
          <w:spacing w:val="3"/>
        </w:rPr>
        <w:t>нетестового</w:t>
      </w:r>
      <w:proofErr w:type="spellEnd"/>
      <w:r>
        <w:rPr>
          <w:rFonts w:ascii="Arial" w:hAnsi="Arial" w:cs="Arial"/>
          <w:color w:val="000000"/>
          <w:spacing w:val="3"/>
        </w:rPr>
        <w:t xml:space="preserve"> типа, </w:t>
      </w:r>
      <w:proofErr w:type="spellStart"/>
      <w:r>
        <w:rPr>
          <w:rFonts w:ascii="Arial" w:hAnsi="Arial" w:cs="Arial"/>
          <w:color w:val="000000"/>
          <w:spacing w:val="3"/>
        </w:rPr>
        <w:t>критериально</w:t>
      </w:r>
      <w:proofErr w:type="spellEnd"/>
      <w:r>
        <w:rPr>
          <w:rFonts w:ascii="Arial" w:hAnsi="Arial" w:cs="Arial"/>
          <w:color w:val="000000"/>
          <w:spacing w:val="3"/>
        </w:rPr>
        <w:t>-ориентированного тестирования, скрининг-тестов и др. Обязательным требованием к построению системы мониторинга является сочетание низко формализованных (наблюдение, беседа, экспертная оценка и др.) и высоко формализованных (тестов, проб, аппаратурных методов и др.) методов, обеспечивающее объективность и точность получаемых данных.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Периодичность мониторинга устанавливается образовательным учреждением и должна обеспечивать возможность оценки динамики достижений детей, сбалансированность методов, не приводить к переутомлению воспитанников и не нарушать ход образовательного процесса.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Содержание мониторинга должно быть тесно связано с образовательными программами обучения и воспитания детей.</w:t>
      </w:r>
    </w:p>
    <w:p w:rsidR="000924F6" w:rsidRDefault="000924F6" w:rsidP="000924F6">
      <w:pPr>
        <w:pStyle w:val="a3"/>
        <w:spacing w:before="0" w:beforeAutospacing="0" w:after="300" w:afterAutospacing="0" w:line="384" w:lineRule="atLeast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Обязательным требованием к построению системы мониторинга является использование только тех методов, применение которых позволяет получить необходимый объем информации в оптимальные сроки.</w:t>
      </w:r>
    </w:p>
    <w:p w:rsidR="000924F6" w:rsidRDefault="000924F6">
      <w:bookmarkStart w:id="0" w:name="_GoBack"/>
      <w:bookmarkEnd w:id="0"/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603332450510203670830559428146817986133868575859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Кожухарь Ирина Александровна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12.05.2022 по 12.05.2023</w:t>
            </w:r>
          </w:p>
        </w:tc>
      </w:tr>
    </w:tbl>
    <w:sectPr xmlns:w="http://schemas.openxmlformats.org/wordprocessingml/2006/main" w:rsidR="00092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2833">
    <w:multiLevelType w:val="hybridMultilevel"/>
    <w:lvl w:ilvl="0" w:tplc="65668608">
      <w:start w:val="1"/>
      <w:numFmt w:val="decimal"/>
      <w:lvlText w:val="%1."/>
      <w:lvlJc w:val="left"/>
      <w:pPr>
        <w:ind w:left="720" w:hanging="360"/>
      </w:pPr>
    </w:lvl>
    <w:lvl w:ilvl="1" w:tplc="65668608" w:tentative="1">
      <w:start w:val="1"/>
      <w:numFmt w:val="lowerLetter"/>
      <w:lvlText w:val="%2."/>
      <w:lvlJc w:val="left"/>
      <w:pPr>
        <w:ind w:left="1440" w:hanging="360"/>
      </w:pPr>
    </w:lvl>
    <w:lvl w:ilvl="2" w:tplc="65668608" w:tentative="1">
      <w:start w:val="1"/>
      <w:numFmt w:val="lowerRoman"/>
      <w:lvlText w:val="%3."/>
      <w:lvlJc w:val="right"/>
      <w:pPr>
        <w:ind w:left="2160" w:hanging="180"/>
      </w:pPr>
    </w:lvl>
    <w:lvl w:ilvl="3" w:tplc="65668608" w:tentative="1">
      <w:start w:val="1"/>
      <w:numFmt w:val="decimal"/>
      <w:lvlText w:val="%4."/>
      <w:lvlJc w:val="left"/>
      <w:pPr>
        <w:ind w:left="2880" w:hanging="360"/>
      </w:pPr>
    </w:lvl>
    <w:lvl w:ilvl="4" w:tplc="65668608" w:tentative="1">
      <w:start w:val="1"/>
      <w:numFmt w:val="lowerLetter"/>
      <w:lvlText w:val="%5."/>
      <w:lvlJc w:val="left"/>
      <w:pPr>
        <w:ind w:left="3600" w:hanging="360"/>
      </w:pPr>
    </w:lvl>
    <w:lvl w:ilvl="5" w:tplc="65668608" w:tentative="1">
      <w:start w:val="1"/>
      <w:numFmt w:val="lowerRoman"/>
      <w:lvlText w:val="%6."/>
      <w:lvlJc w:val="right"/>
      <w:pPr>
        <w:ind w:left="4320" w:hanging="180"/>
      </w:pPr>
    </w:lvl>
    <w:lvl w:ilvl="6" w:tplc="65668608" w:tentative="1">
      <w:start w:val="1"/>
      <w:numFmt w:val="decimal"/>
      <w:lvlText w:val="%7."/>
      <w:lvlJc w:val="left"/>
      <w:pPr>
        <w:ind w:left="5040" w:hanging="360"/>
      </w:pPr>
    </w:lvl>
    <w:lvl w:ilvl="7" w:tplc="65668608" w:tentative="1">
      <w:start w:val="1"/>
      <w:numFmt w:val="lowerLetter"/>
      <w:lvlText w:val="%8."/>
      <w:lvlJc w:val="left"/>
      <w:pPr>
        <w:ind w:left="5760" w:hanging="360"/>
      </w:pPr>
    </w:lvl>
    <w:lvl w:ilvl="8" w:tplc="656686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32">
    <w:multiLevelType w:val="hybridMultilevel"/>
    <w:lvl w:ilvl="0" w:tplc="2657688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2832">
    <w:abstractNumId w:val="22832"/>
  </w:num>
  <w:num w:numId="22833">
    <w:abstractNumId w:val="22833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18"/>
    <w:rsid w:val="000924F6"/>
    <w:rsid w:val="00276D18"/>
    <w:rsid w:val="0040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459572-E786-4774-89CB-274F4BC16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2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7936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30096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261391209" Type="http://schemas.openxmlformats.org/officeDocument/2006/relationships/numbering" Target="numbering.xml"/><Relationship Id="rId982404815" Type="http://schemas.openxmlformats.org/officeDocument/2006/relationships/footnotes" Target="footnotes.xml"/><Relationship Id="rId427003204" Type="http://schemas.openxmlformats.org/officeDocument/2006/relationships/endnotes" Target="endnotes.xml"/><Relationship Id="rId223978601" Type="http://schemas.openxmlformats.org/officeDocument/2006/relationships/comments" Target="comments.xml"/><Relationship Id="rId134869664" Type="http://schemas.microsoft.com/office/2011/relationships/commentsExtended" Target="commentsExtended.xml"/><Relationship Id="rId397443043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Vo58ucJv7KoNPg7+pEq0k14dX8k=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</SignatureValue>
  <KeyInfo>
    <X509Data>
      <X509Certificate>MIIF6zCCA9MCFGmuXN4bNSDagNvjEsKHZo/19nxzMA0GCSqGSIb3DQEBCwUAMIGQ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  <mdssi:RelationshipReference SourceId="rId261391209"/>
            <mdssi:RelationshipReference SourceId="rId982404815"/>
            <mdssi:RelationshipReference SourceId="rId427003204"/>
            <mdssi:RelationshipReference SourceId="rId223978601"/>
            <mdssi:RelationshipReference SourceId="rId134869664"/>
            <mdssi:RelationshipReference SourceId="rId397443043"/>
          </Transform>
          <Transform Algorithm="http://www.w3.org/TR/2001/REC-xml-c14n-20010315"/>
        </Transforms>
        <DigestMethod Algorithm="http://www.w3.org/2000/09/xmldsig#sha1"/>
        <DigestValue>3aq8njl22Yg0I8EYeReuP039f/c=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kyEBDZBDTZvILe3aU/zVnyaxWRo=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5lg82grSWXOoxOGh7/Oi5Y6xaFY=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y3J8YrwpDs9Acz5+5yAsfbatcbw=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GEdXJ66ndByLuabvLPLnukxVQes=</DigestValue>
      </Reference>
      <Reference URI="/word/styles.xml?ContentType=application/vnd.openxmlformats-officedocument.wordprocessingml.styles+xml">
        <DigestMethod Algorithm="http://www.w3.org/2000/09/xmldsig#sha1"/>
        <DigestValue>pTmZHhYPldxpUujF0pKIDLo6/8c=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i4JrDW/VvmufX0nkRLsZzN768WM=</DigestValue>
      </Reference>
    </Manifest>
    <SignatureProperties>
      <SignatureProperty Id="idSignatureTime" Target="#idPackageSignature">
        <mdssi:SignatureTime>
          <mdssi:Format>YYYY-MM-DDThh:mm:ssTZD</mdssi:Format>
          <mdssi:Value>2022-05-12T02:31:47Z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3841</Words>
  <Characters>21899</Characters>
  <Application>Microsoft Office Word</Application>
  <DocSecurity>0</DocSecurity>
  <Lines>182</Lines>
  <Paragraphs>51</Paragraphs>
  <ScaleCrop>false</ScaleCrop>
  <Company>SPecialiST RePack</Company>
  <LinksUpToDate>false</LinksUpToDate>
  <CharactersWithSpaces>25689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2022-05-12T02:28:00Z</dcterms:created>
  <dcterms:modified xsi:type="dcterms:W3CDTF">2022-05-12T02:29:00Z</dcterms:modified>
</cp:coreProperties>
</file>